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8E1A1" w14:textId="0C36E1B5" w:rsidR="00011060" w:rsidRPr="00A90A48" w:rsidRDefault="0004529E" w:rsidP="004C0C78">
      <w:pPr>
        <w:pBdr>
          <w:bottom w:val="single" w:sz="4" w:space="1" w:color="auto"/>
        </w:pBdr>
        <w:autoSpaceDE w:val="0"/>
        <w:autoSpaceDN w:val="0"/>
        <w:adjustRightInd w:val="0"/>
        <w:spacing w:after="0" w:line="240" w:lineRule="auto"/>
        <w:rPr>
          <w:rFonts w:asciiTheme="majorHAnsi" w:hAnsiTheme="majorHAnsi" w:cstheme="majorBidi"/>
          <w:b/>
          <w:color w:val="000000"/>
          <w:sz w:val="28"/>
          <w:szCs w:val="28"/>
        </w:rPr>
      </w:pPr>
      <w:r>
        <w:rPr>
          <w:rFonts w:asciiTheme="majorHAnsi" w:hAnsiTheme="majorHAnsi" w:cstheme="majorBidi"/>
          <w:b/>
          <w:color w:val="000000"/>
          <w:sz w:val="28"/>
          <w:szCs w:val="28"/>
        </w:rPr>
        <w:t xml:space="preserve">Planning and Conducting a Peer Review Visit:  </w:t>
      </w:r>
      <w:r w:rsidR="00546E61">
        <w:rPr>
          <w:rFonts w:asciiTheme="majorHAnsi" w:hAnsiTheme="majorHAnsi" w:cstheme="majorBidi"/>
          <w:b/>
          <w:color w:val="000000"/>
          <w:sz w:val="28"/>
          <w:szCs w:val="28"/>
        </w:rPr>
        <w:t>Questions</w:t>
      </w:r>
      <w:r w:rsidR="00602266">
        <w:rPr>
          <w:rFonts w:asciiTheme="majorHAnsi" w:hAnsiTheme="majorHAnsi" w:cstheme="majorBidi"/>
          <w:b/>
          <w:color w:val="000000"/>
          <w:sz w:val="28"/>
          <w:szCs w:val="28"/>
        </w:rPr>
        <w:t xml:space="preserve"> a</w:t>
      </w:r>
      <w:r w:rsidR="005E55C8">
        <w:rPr>
          <w:rFonts w:asciiTheme="majorHAnsi" w:hAnsiTheme="majorHAnsi" w:cstheme="majorBidi"/>
          <w:b/>
          <w:color w:val="000000"/>
          <w:sz w:val="28"/>
          <w:szCs w:val="28"/>
        </w:rPr>
        <w:t xml:space="preserve"> Peer Review Team</w:t>
      </w:r>
      <w:r w:rsidR="00602266">
        <w:rPr>
          <w:rFonts w:asciiTheme="majorHAnsi" w:hAnsiTheme="majorHAnsi" w:cstheme="majorBidi"/>
          <w:b/>
          <w:color w:val="000000"/>
          <w:sz w:val="28"/>
          <w:szCs w:val="28"/>
        </w:rPr>
        <w:t xml:space="preserve"> </w:t>
      </w:r>
      <w:r w:rsidR="00AF6823">
        <w:rPr>
          <w:rFonts w:asciiTheme="majorHAnsi" w:hAnsiTheme="majorHAnsi" w:cstheme="majorBidi"/>
          <w:b/>
          <w:color w:val="000000"/>
          <w:sz w:val="28"/>
          <w:szCs w:val="28"/>
        </w:rPr>
        <w:t>Can</w:t>
      </w:r>
      <w:r w:rsidR="0094356D">
        <w:rPr>
          <w:rFonts w:asciiTheme="majorHAnsi" w:hAnsiTheme="majorHAnsi" w:cstheme="majorBidi"/>
          <w:b/>
          <w:color w:val="000000"/>
          <w:sz w:val="28"/>
          <w:szCs w:val="28"/>
        </w:rPr>
        <w:t xml:space="preserve"> Consider Asking</w:t>
      </w:r>
      <w:r w:rsidR="005E55C8">
        <w:rPr>
          <w:rFonts w:asciiTheme="majorHAnsi" w:hAnsiTheme="majorHAnsi" w:cstheme="majorBidi"/>
          <w:b/>
          <w:color w:val="000000"/>
          <w:sz w:val="28"/>
          <w:szCs w:val="28"/>
        </w:rPr>
        <w:t xml:space="preserve"> </w:t>
      </w:r>
      <w:r w:rsidR="00F71598">
        <w:rPr>
          <w:rFonts w:asciiTheme="majorHAnsi" w:hAnsiTheme="majorHAnsi" w:cstheme="majorBidi"/>
          <w:b/>
          <w:color w:val="000000"/>
          <w:sz w:val="28"/>
          <w:szCs w:val="28"/>
        </w:rPr>
        <w:t>the Host School</w:t>
      </w:r>
    </w:p>
    <w:p w14:paraId="6B7BBF70" w14:textId="1244DAFB" w:rsidR="007111B7" w:rsidRDefault="007111B7" w:rsidP="00011060">
      <w:pPr>
        <w:autoSpaceDE w:val="0"/>
        <w:autoSpaceDN w:val="0"/>
        <w:adjustRightInd w:val="0"/>
        <w:spacing w:after="0" w:line="240" w:lineRule="auto"/>
        <w:rPr>
          <w:rFonts w:asciiTheme="majorHAnsi" w:hAnsiTheme="majorHAnsi" w:cstheme="majorBidi"/>
          <w:color w:val="000000"/>
          <w:sz w:val="20"/>
          <w:szCs w:val="20"/>
        </w:rPr>
      </w:pPr>
    </w:p>
    <w:p w14:paraId="76338475" w14:textId="403A95E1" w:rsidR="00011060" w:rsidRPr="00A90A48" w:rsidRDefault="007111B7" w:rsidP="00011060">
      <w:p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This </w:t>
      </w:r>
      <w:r w:rsidR="00BF7235">
        <w:rPr>
          <w:rFonts w:asciiTheme="majorHAnsi" w:hAnsiTheme="majorHAnsi" w:cstheme="majorHAnsi"/>
          <w:color w:val="000000"/>
          <w:sz w:val="20"/>
          <w:szCs w:val="20"/>
        </w:rPr>
        <w:t xml:space="preserve">document is intended as an aid </w:t>
      </w:r>
      <w:r w:rsidR="0088525D">
        <w:rPr>
          <w:rFonts w:asciiTheme="majorHAnsi" w:hAnsiTheme="majorHAnsi" w:cstheme="majorHAnsi"/>
          <w:color w:val="000000"/>
          <w:sz w:val="20"/>
          <w:szCs w:val="20"/>
        </w:rPr>
        <w:t xml:space="preserve">for peer review teams </w:t>
      </w:r>
      <w:r w:rsidR="0056796C">
        <w:rPr>
          <w:rFonts w:asciiTheme="majorHAnsi" w:hAnsiTheme="majorHAnsi" w:cstheme="majorHAnsi"/>
          <w:color w:val="000000"/>
          <w:sz w:val="20"/>
          <w:szCs w:val="20"/>
        </w:rPr>
        <w:t>in planning and conducting</w:t>
      </w:r>
      <w:r w:rsidR="009D2463">
        <w:rPr>
          <w:rFonts w:asciiTheme="majorHAnsi" w:hAnsiTheme="majorHAnsi" w:cstheme="majorHAnsi"/>
          <w:color w:val="000000"/>
          <w:sz w:val="20"/>
          <w:szCs w:val="20"/>
        </w:rPr>
        <w:t xml:space="preserve"> either an initial or continuous improvement review</w:t>
      </w:r>
      <w:r w:rsidR="00942838">
        <w:rPr>
          <w:rFonts w:asciiTheme="majorHAnsi" w:hAnsiTheme="majorHAnsi" w:cstheme="majorHAnsi"/>
          <w:color w:val="000000"/>
          <w:sz w:val="20"/>
          <w:szCs w:val="20"/>
        </w:rPr>
        <w:t xml:space="preserve"> visit</w:t>
      </w:r>
      <w:r w:rsidR="00B04107">
        <w:rPr>
          <w:rFonts w:asciiTheme="majorHAnsi" w:hAnsiTheme="majorHAnsi" w:cstheme="majorHAnsi"/>
          <w:color w:val="000000"/>
          <w:sz w:val="20"/>
          <w:szCs w:val="20"/>
        </w:rPr>
        <w:t xml:space="preserve"> under the 2020 standards</w:t>
      </w:r>
      <w:r w:rsidR="00942838">
        <w:rPr>
          <w:rFonts w:asciiTheme="majorHAnsi" w:hAnsiTheme="majorHAnsi" w:cstheme="majorHAnsi"/>
          <w:color w:val="000000"/>
          <w:sz w:val="20"/>
          <w:szCs w:val="20"/>
        </w:rPr>
        <w:t xml:space="preserve">. </w:t>
      </w:r>
      <w:r w:rsidR="00AA2FAD">
        <w:rPr>
          <w:rFonts w:asciiTheme="majorHAnsi" w:hAnsiTheme="majorHAnsi" w:cstheme="majorHAnsi"/>
          <w:color w:val="000000"/>
          <w:sz w:val="20"/>
          <w:szCs w:val="20"/>
        </w:rPr>
        <w:t xml:space="preserve">The </w:t>
      </w:r>
      <w:r w:rsidR="00FD4DC5">
        <w:rPr>
          <w:rFonts w:asciiTheme="majorHAnsi" w:hAnsiTheme="majorHAnsi" w:cstheme="majorHAnsi"/>
          <w:color w:val="000000"/>
          <w:sz w:val="20"/>
          <w:szCs w:val="20"/>
        </w:rPr>
        <w:t xml:space="preserve">open-ended </w:t>
      </w:r>
      <w:r w:rsidR="00AA2FAD">
        <w:rPr>
          <w:rFonts w:asciiTheme="majorHAnsi" w:hAnsiTheme="majorHAnsi" w:cstheme="majorHAnsi"/>
          <w:color w:val="000000"/>
          <w:sz w:val="20"/>
          <w:szCs w:val="20"/>
        </w:rPr>
        <w:t>questions</w:t>
      </w:r>
      <w:r w:rsidR="00553733">
        <w:rPr>
          <w:rFonts w:asciiTheme="majorHAnsi" w:hAnsiTheme="majorHAnsi" w:cstheme="majorHAnsi"/>
          <w:color w:val="000000"/>
          <w:sz w:val="20"/>
          <w:szCs w:val="20"/>
        </w:rPr>
        <w:t xml:space="preserve"> below</w:t>
      </w:r>
      <w:r w:rsidR="00AA2FAD">
        <w:rPr>
          <w:rFonts w:asciiTheme="majorHAnsi" w:hAnsiTheme="majorHAnsi" w:cstheme="majorHAnsi"/>
          <w:color w:val="000000"/>
          <w:sz w:val="20"/>
          <w:szCs w:val="20"/>
        </w:rPr>
        <w:t xml:space="preserve"> </w:t>
      </w:r>
      <w:r w:rsidR="00744544">
        <w:rPr>
          <w:rFonts w:asciiTheme="majorHAnsi" w:hAnsiTheme="majorHAnsi" w:cstheme="majorHAnsi"/>
          <w:color w:val="000000"/>
          <w:sz w:val="20"/>
          <w:szCs w:val="20"/>
        </w:rPr>
        <w:t xml:space="preserve">can </w:t>
      </w:r>
      <w:r w:rsidR="00553733">
        <w:rPr>
          <w:rFonts w:asciiTheme="majorHAnsi" w:hAnsiTheme="majorHAnsi" w:cstheme="majorHAnsi"/>
          <w:color w:val="000000"/>
          <w:sz w:val="20"/>
          <w:szCs w:val="20"/>
        </w:rPr>
        <w:t xml:space="preserve">be used to foster pre-visit conversation or during the </w:t>
      </w:r>
      <w:r w:rsidR="00FD712B">
        <w:rPr>
          <w:rFonts w:asciiTheme="majorHAnsi" w:hAnsiTheme="majorHAnsi" w:cstheme="majorHAnsi"/>
          <w:color w:val="000000"/>
          <w:sz w:val="20"/>
          <w:szCs w:val="20"/>
        </w:rPr>
        <w:t xml:space="preserve">conduct of the </w:t>
      </w:r>
      <w:r w:rsidR="00553733">
        <w:rPr>
          <w:rFonts w:asciiTheme="majorHAnsi" w:hAnsiTheme="majorHAnsi" w:cstheme="majorHAnsi"/>
          <w:color w:val="000000"/>
          <w:sz w:val="20"/>
          <w:szCs w:val="20"/>
        </w:rPr>
        <w:t xml:space="preserve">visit itself. </w:t>
      </w:r>
      <w:r w:rsidR="00011060" w:rsidRPr="00A90A48">
        <w:rPr>
          <w:rFonts w:asciiTheme="majorHAnsi" w:hAnsiTheme="majorHAnsi" w:cstheme="majorHAnsi"/>
          <w:color w:val="000000"/>
          <w:sz w:val="20"/>
          <w:szCs w:val="20"/>
        </w:rPr>
        <w:t>Asking open-ended questions will lead to more engagement with the relevant stakeholders at the school and will provide information and insights that are essential to the team when writing their report and developing the recommendation for the appropriate accreditation committee.</w:t>
      </w:r>
    </w:p>
    <w:p w14:paraId="74274408" w14:textId="2169D7D3" w:rsidR="00011060" w:rsidRPr="00A90A48" w:rsidRDefault="00011060" w:rsidP="00011060">
      <w:pPr>
        <w:autoSpaceDE w:val="0"/>
        <w:autoSpaceDN w:val="0"/>
        <w:adjustRightInd w:val="0"/>
        <w:spacing w:after="0" w:line="240" w:lineRule="auto"/>
        <w:rPr>
          <w:rFonts w:asciiTheme="majorHAnsi" w:hAnsiTheme="majorHAnsi" w:cstheme="majorHAnsi"/>
          <w:color w:val="000000"/>
          <w:sz w:val="20"/>
          <w:szCs w:val="20"/>
        </w:rPr>
      </w:pPr>
    </w:p>
    <w:p w14:paraId="7489894C" w14:textId="707DA3C6" w:rsidR="00011060" w:rsidRPr="00A90A48" w:rsidRDefault="00011060" w:rsidP="00011060">
      <w:pPr>
        <w:autoSpaceDE w:val="0"/>
        <w:autoSpaceDN w:val="0"/>
        <w:adjustRightInd w:val="0"/>
        <w:spacing w:after="0" w:line="240" w:lineRule="auto"/>
        <w:rPr>
          <w:rFonts w:asciiTheme="majorHAnsi" w:hAnsiTheme="majorHAnsi" w:cstheme="majorHAnsi"/>
          <w:color w:val="000000"/>
          <w:sz w:val="20"/>
          <w:szCs w:val="20"/>
        </w:rPr>
      </w:pPr>
      <w:r w:rsidRPr="00A90A48">
        <w:rPr>
          <w:rFonts w:asciiTheme="majorHAnsi" w:hAnsiTheme="majorHAnsi" w:cstheme="majorHAnsi"/>
          <w:color w:val="000000"/>
          <w:sz w:val="20"/>
          <w:szCs w:val="20"/>
        </w:rPr>
        <w:t xml:space="preserve">Please note, requests for additional documentation from the school should be made by the team well in advance of the visit. </w:t>
      </w:r>
    </w:p>
    <w:p w14:paraId="115D0910" w14:textId="77777777" w:rsidR="00011060" w:rsidRPr="00A90A48" w:rsidRDefault="00011060" w:rsidP="00011060">
      <w:pPr>
        <w:autoSpaceDE w:val="0"/>
        <w:autoSpaceDN w:val="0"/>
        <w:adjustRightInd w:val="0"/>
        <w:spacing w:after="0" w:line="240" w:lineRule="auto"/>
        <w:rPr>
          <w:rFonts w:asciiTheme="majorHAnsi" w:hAnsiTheme="majorHAnsi" w:cstheme="majorHAnsi"/>
          <w:b/>
          <w:bCs/>
          <w:i/>
          <w:iCs/>
          <w:color w:val="000000"/>
          <w:sz w:val="24"/>
          <w:szCs w:val="24"/>
        </w:rPr>
      </w:pPr>
    </w:p>
    <w:p w14:paraId="3CD6965B" w14:textId="485F76CA" w:rsidR="00011060" w:rsidRPr="00A90A48" w:rsidRDefault="00011060" w:rsidP="00011060">
      <w:pPr>
        <w:autoSpaceDE w:val="0"/>
        <w:autoSpaceDN w:val="0"/>
        <w:adjustRightInd w:val="0"/>
        <w:spacing w:after="0" w:line="240" w:lineRule="auto"/>
        <w:rPr>
          <w:rFonts w:asciiTheme="majorHAnsi" w:hAnsiTheme="majorHAnsi" w:cstheme="majorHAnsi"/>
          <w:b/>
          <w:bCs/>
          <w:i/>
          <w:iCs/>
          <w:color w:val="000000"/>
          <w:sz w:val="24"/>
          <w:szCs w:val="24"/>
        </w:rPr>
      </w:pPr>
      <w:r w:rsidRPr="00A90A48">
        <w:rPr>
          <w:rFonts w:asciiTheme="majorHAnsi" w:hAnsiTheme="majorHAnsi" w:cstheme="majorHAnsi"/>
          <w:b/>
          <w:bCs/>
          <w:i/>
          <w:iCs/>
          <w:color w:val="000000"/>
          <w:sz w:val="24"/>
          <w:szCs w:val="24"/>
        </w:rPr>
        <w:t>Strategic Management and Innovation</w:t>
      </w:r>
    </w:p>
    <w:p w14:paraId="0F52FA4D" w14:textId="4E1D987A" w:rsidR="00011060" w:rsidRPr="00A90A48" w:rsidRDefault="00011060" w:rsidP="00011060">
      <w:pPr>
        <w:autoSpaceDE w:val="0"/>
        <w:autoSpaceDN w:val="0"/>
        <w:adjustRightInd w:val="0"/>
        <w:spacing w:after="0" w:line="240" w:lineRule="auto"/>
        <w:rPr>
          <w:rFonts w:asciiTheme="majorHAnsi" w:hAnsiTheme="majorHAnsi" w:cstheme="majorHAnsi"/>
          <w:b/>
          <w:bCs/>
          <w:color w:val="000000"/>
        </w:rPr>
      </w:pPr>
      <w:r w:rsidRPr="00A90A48">
        <w:rPr>
          <w:rFonts w:asciiTheme="majorHAnsi" w:hAnsiTheme="majorHAnsi" w:cstheme="majorHAnsi"/>
          <w:b/>
          <w:bCs/>
          <w:color w:val="000000"/>
        </w:rPr>
        <w:t>Standard 1: Strategic Planning</w:t>
      </w:r>
    </w:p>
    <w:p w14:paraId="5E9E0A55" w14:textId="43AD6FA3" w:rsidR="00011060" w:rsidRPr="00A90A48" w:rsidRDefault="00011060" w:rsidP="00A90A48">
      <w:pPr>
        <w:pStyle w:val="ListParagraph"/>
        <w:numPr>
          <w:ilvl w:val="0"/>
          <w:numId w:val="1"/>
        </w:numPr>
        <w:autoSpaceDE w:val="0"/>
        <w:autoSpaceDN w:val="0"/>
        <w:adjustRightInd w:val="0"/>
        <w:spacing w:after="0" w:line="240" w:lineRule="auto"/>
        <w:rPr>
          <w:rFonts w:asciiTheme="majorHAnsi" w:hAnsiTheme="majorHAnsi" w:cstheme="majorHAnsi"/>
          <w:color w:val="000000"/>
          <w:sz w:val="20"/>
          <w:szCs w:val="20"/>
        </w:rPr>
      </w:pPr>
      <w:r w:rsidRPr="00A90A48">
        <w:rPr>
          <w:rFonts w:asciiTheme="majorHAnsi" w:hAnsiTheme="majorHAnsi" w:cstheme="majorHAnsi"/>
          <w:color w:val="000000"/>
          <w:sz w:val="20"/>
          <w:szCs w:val="20"/>
        </w:rPr>
        <w:t xml:space="preserve">How </w:t>
      </w:r>
      <w:r w:rsidR="004C0C78">
        <w:rPr>
          <w:rFonts w:asciiTheme="majorHAnsi" w:hAnsiTheme="majorHAnsi" w:cstheme="majorHAnsi"/>
          <w:color w:val="000000"/>
          <w:sz w:val="20"/>
          <w:szCs w:val="20"/>
        </w:rPr>
        <w:t>were</w:t>
      </w:r>
      <w:r w:rsidRPr="00A90A48">
        <w:rPr>
          <w:rFonts w:asciiTheme="majorHAnsi" w:hAnsiTheme="majorHAnsi" w:cstheme="majorHAnsi"/>
          <w:color w:val="000000"/>
          <w:sz w:val="20"/>
          <w:szCs w:val="20"/>
        </w:rPr>
        <w:t xml:space="preserve"> the mission, expected outcomes and strategic plan developed? What was the process? What stakeholders were involved? What is the review cycle?</w:t>
      </w:r>
    </w:p>
    <w:p w14:paraId="30C1D364" w14:textId="30809EC1" w:rsidR="00011060" w:rsidRPr="00A90A48" w:rsidRDefault="00A90A48" w:rsidP="00A90A48">
      <w:pPr>
        <w:pStyle w:val="ListParagraph"/>
        <w:numPr>
          <w:ilvl w:val="0"/>
          <w:numId w:val="1"/>
        </w:numPr>
        <w:autoSpaceDE w:val="0"/>
        <w:autoSpaceDN w:val="0"/>
        <w:adjustRightInd w:val="0"/>
        <w:spacing w:after="0" w:line="240" w:lineRule="auto"/>
        <w:rPr>
          <w:rFonts w:asciiTheme="majorHAnsi" w:hAnsiTheme="majorHAnsi" w:cstheme="majorHAnsi"/>
          <w:color w:val="000000"/>
          <w:sz w:val="20"/>
          <w:szCs w:val="20"/>
        </w:rPr>
      </w:pPr>
      <w:r w:rsidRPr="00A90A48">
        <w:rPr>
          <w:rFonts w:asciiTheme="majorHAnsi" w:hAnsiTheme="majorHAnsi" w:cstheme="majorHAnsi"/>
          <w:color w:val="000000"/>
          <w:sz w:val="20"/>
          <w:szCs w:val="20"/>
        </w:rPr>
        <w:t>What are the focus areas and priorities reflected in the school’s mission?</w:t>
      </w:r>
    </w:p>
    <w:p w14:paraId="62ECB7AC" w14:textId="28DED496" w:rsidR="00011060" w:rsidRPr="00A90A48" w:rsidRDefault="00011060" w:rsidP="00A90A48">
      <w:pPr>
        <w:pStyle w:val="ListParagraph"/>
        <w:numPr>
          <w:ilvl w:val="0"/>
          <w:numId w:val="1"/>
        </w:numPr>
        <w:autoSpaceDE w:val="0"/>
        <w:autoSpaceDN w:val="0"/>
        <w:adjustRightInd w:val="0"/>
        <w:spacing w:after="0" w:line="240" w:lineRule="auto"/>
        <w:rPr>
          <w:rFonts w:asciiTheme="majorHAnsi" w:hAnsiTheme="majorHAnsi" w:cstheme="majorHAnsi"/>
          <w:color w:val="000000"/>
          <w:sz w:val="20"/>
          <w:szCs w:val="20"/>
        </w:rPr>
      </w:pPr>
      <w:r w:rsidRPr="00A90A48">
        <w:rPr>
          <w:rFonts w:asciiTheme="majorHAnsi" w:hAnsiTheme="majorHAnsi" w:cstheme="majorHAnsi"/>
          <w:color w:val="000000"/>
          <w:sz w:val="20"/>
          <w:szCs w:val="20"/>
        </w:rPr>
        <w:t>How do the mission, expected outcomes and strategies define the</w:t>
      </w:r>
      <w:r w:rsidR="00A90A48" w:rsidRPr="00A90A48">
        <w:rPr>
          <w:rFonts w:asciiTheme="majorHAnsi" w:hAnsiTheme="majorHAnsi" w:cstheme="majorHAnsi"/>
          <w:color w:val="000000"/>
          <w:sz w:val="20"/>
          <w:szCs w:val="20"/>
        </w:rPr>
        <w:t xml:space="preserve"> following key areas of the school: the communities of learners it intends to serve; the</w:t>
      </w:r>
      <w:r w:rsidRPr="00A90A48">
        <w:rPr>
          <w:rFonts w:asciiTheme="majorHAnsi" w:hAnsiTheme="majorHAnsi" w:cstheme="majorHAnsi"/>
          <w:color w:val="000000"/>
          <w:sz w:val="20"/>
          <w:szCs w:val="20"/>
        </w:rPr>
        <w:t xml:space="preserve"> focus on quality intellectual</w:t>
      </w:r>
      <w:r w:rsidR="00A90A48" w:rsidRPr="00A90A48">
        <w:rPr>
          <w:rFonts w:asciiTheme="majorHAnsi" w:hAnsiTheme="majorHAnsi" w:cstheme="majorHAnsi"/>
          <w:color w:val="000000"/>
          <w:sz w:val="20"/>
          <w:szCs w:val="20"/>
        </w:rPr>
        <w:t xml:space="preserve"> </w:t>
      </w:r>
      <w:r w:rsidRPr="00A90A48">
        <w:rPr>
          <w:rFonts w:asciiTheme="majorHAnsi" w:hAnsiTheme="majorHAnsi" w:cstheme="majorHAnsi"/>
          <w:color w:val="000000"/>
          <w:sz w:val="20"/>
          <w:szCs w:val="20"/>
        </w:rPr>
        <w:t>contributions</w:t>
      </w:r>
      <w:r w:rsidR="00A90A48" w:rsidRPr="00A90A48">
        <w:rPr>
          <w:rFonts w:asciiTheme="majorHAnsi" w:hAnsiTheme="majorHAnsi" w:cstheme="majorHAnsi"/>
          <w:color w:val="000000"/>
          <w:sz w:val="20"/>
          <w:szCs w:val="20"/>
        </w:rPr>
        <w:t xml:space="preserve"> and thought leadership; degree program levels and offerings; strategies for maintaining high-quality learning environments (</w:t>
      </w:r>
      <w:r w:rsidR="007B3E77" w:rsidRPr="00A90A48">
        <w:rPr>
          <w:rFonts w:asciiTheme="majorHAnsi" w:hAnsiTheme="majorHAnsi" w:cstheme="majorHAnsi"/>
          <w:color w:val="000000"/>
          <w:sz w:val="20"/>
          <w:szCs w:val="20"/>
        </w:rPr>
        <w:t>e.g.,</w:t>
      </w:r>
      <w:r w:rsidR="00A90A48" w:rsidRPr="00A90A48">
        <w:rPr>
          <w:rFonts w:asciiTheme="majorHAnsi" w:hAnsiTheme="majorHAnsi" w:cstheme="majorHAnsi"/>
          <w:color w:val="000000"/>
          <w:sz w:val="20"/>
          <w:szCs w:val="20"/>
        </w:rPr>
        <w:t xml:space="preserve"> relevant curriculum and high-quality faculty)</w:t>
      </w:r>
      <w:r w:rsidR="000150F5">
        <w:rPr>
          <w:rFonts w:asciiTheme="majorHAnsi" w:hAnsiTheme="majorHAnsi" w:cstheme="majorHAnsi"/>
          <w:color w:val="000000"/>
          <w:sz w:val="20"/>
          <w:szCs w:val="20"/>
        </w:rPr>
        <w:t>?</w:t>
      </w:r>
    </w:p>
    <w:p w14:paraId="3E49A4AB" w14:textId="1A03035A" w:rsidR="00A90A48" w:rsidRPr="00A90A48" w:rsidRDefault="000150F5" w:rsidP="00A90A48">
      <w:pPr>
        <w:pStyle w:val="ListParagraph"/>
        <w:numPr>
          <w:ilvl w:val="0"/>
          <w:numId w:val="1"/>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sz w:val="20"/>
          <w:szCs w:val="20"/>
        </w:rPr>
        <w:t>Does the school maintain a</w:t>
      </w:r>
      <w:r w:rsidR="00A90A48" w:rsidRPr="00A90A48">
        <w:rPr>
          <w:rFonts w:asciiTheme="majorHAnsi" w:hAnsiTheme="majorHAnsi" w:cstheme="majorHAnsi"/>
          <w:sz w:val="20"/>
          <w:szCs w:val="20"/>
        </w:rPr>
        <w:t xml:space="preserve"> risk analysis that identifies potential risks that could impair its ability to fulfill the school’s mission, as well as a contingency plan for mitigating these risks</w:t>
      </w:r>
      <w:r>
        <w:rPr>
          <w:rFonts w:asciiTheme="majorHAnsi" w:hAnsiTheme="majorHAnsi" w:cstheme="majorHAnsi"/>
          <w:sz w:val="20"/>
          <w:szCs w:val="20"/>
        </w:rPr>
        <w:t>?</w:t>
      </w:r>
    </w:p>
    <w:p w14:paraId="67E3AEA6" w14:textId="04A0FCC6" w:rsidR="00A90A48" w:rsidRPr="00A90A48" w:rsidRDefault="004E1C0A" w:rsidP="00A90A48">
      <w:pPr>
        <w:pStyle w:val="ListParagraph"/>
        <w:numPr>
          <w:ilvl w:val="0"/>
          <w:numId w:val="1"/>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sz w:val="20"/>
          <w:szCs w:val="20"/>
        </w:rPr>
        <w:t xml:space="preserve">What is the area in which the school plans to make a </w:t>
      </w:r>
      <w:r w:rsidR="00BB4E79">
        <w:rPr>
          <w:rFonts w:asciiTheme="majorHAnsi" w:hAnsiTheme="majorHAnsi" w:cstheme="majorHAnsi"/>
          <w:sz w:val="20"/>
          <w:szCs w:val="20"/>
        </w:rPr>
        <w:t>societal impact? This should be articulated in the strategic plan specifically and should then be carried over and identifiable in the curriculum</w:t>
      </w:r>
      <w:r w:rsidR="004300CF">
        <w:rPr>
          <w:rFonts w:asciiTheme="majorHAnsi" w:hAnsiTheme="majorHAnsi" w:cstheme="majorHAnsi"/>
          <w:sz w:val="20"/>
          <w:szCs w:val="20"/>
        </w:rPr>
        <w:t xml:space="preserve">, intellectual contributions, and engagement activities. </w:t>
      </w:r>
      <w:r w:rsidR="000150F5">
        <w:rPr>
          <w:rFonts w:asciiTheme="majorHAnsi" w:hAnsiTheme="majorHAnsi" w:cstheme="majorHAnsi"/>
          <w:sz w:val="20"/>
          <w:szCs w:val="20"/>
        </w:rPr>
        <w:t>What are the school’s</w:t>
      </w:r>
      <w:r w:rsidR="00A90A48">
        <w:rPr>
          <w:rFonts w:asciiTheme="majorHAnsi" w:hAnsiTheme="majorHAnsi" w:cstheme="majorHAnsi"/>
          <w:sz w:val="20"/>
          <w:szCs w:val="20"/>
        </w:rPr>
        <w:t xml:space="preserve"> strategies for which </w:t>
      </w:r>
      <w:r w:rsidR="000150F5">
        <w:rPr>
          <w:rFonts w:asciiTheme="majorHAnsi" w:hAnsiTheme="majorHAnsi" w:cstheme="majorHAnsi"/>
          <w:sz w:val="20"/>
          <w:szCs w:val="20"/>
        </w:rPr>
        <w:t>it</w:t>
      </w:r>
      <w:r w:rsidR="00A90A48">
        <w:rPr>
          <w:rFonts w:asciiTheme="majorHAnsi" w:hAnsiTheme="majorHAnsi" w:cstheme="majorHAnsi"/>
          <w:sz w:val="20"/>
          <w:szCs w:val="20"/>
        </w:rPr>
        <w:t xml:space="preserve"> plans to make a positive impact on society</w:t>
      </w:r>
      <w:r w:rsidR="000150F5">
        <w:rPr>
          <w:rFonts w:asciiTheme="majorHAnsi" w:hAnsiTheme="majorHAnsi" w:cstheme="majorHAnsi"/>
          <w:sz w:val="20"/>
          <w:szCs w:val="20"/>
        </w:rPr>
        <w:t>?</w:t>
      </w:r>
    </w:p>
    <w:p w14:paraId="71316443" w14:textId="77777777" w:rsidR="00A90A48" w:rsidRPr="00A90A48" w:rsidRDefault="00A90A48" w:rsidP="00A90A48">
      <w:pPr>
        <w:pStyle w:val="ListParagraph"/>
        <w:autoSpaceDE w:val="0"/>
        <w:autoSpaceDN w:val="0"/>
        <w:adjustRightInd w:val="0"/>
        <w:spacing w:after="0" w:line="240" w:lineRule="auto"/>
        <w:rPr>
          <w:rFonts w:asciiTheme="majorHAnsi" w:hAnsiTheme="majorHAnsi" w:cstheme="majorHAnsi"/>
          <w:color w:val="000000"/>
          <w:sz w:val="20"/>
          <w:szCs w:val="20"/>
        </w:rPr>
      </w:pPr>
    </w:p>
    <w:p w14:paraId="2E4F2C42" w14:textId="2D9038CE" w:rsidR="00011060" w:rsidRDefault="00011060" w:rsidP="00011060">
      <w:pPr>
        <w:autoSpaceDE w:val="0"/>
        <w:autoSpaceDN w:val="0"/>
        <w:adjustRightInd w:val="0"/>
        <w:spacing w:after="0" w:line="240" w:lineRule="auto"/>
        <w:rPr>
          <w:rFonts w:asciiTheme="majorHAnsi" w:hAnsiTheme="majorHAnsi" w:cstheme="majorHAnsi"/>
          <w:b/>
          <w:bCs/>
          <w:color w:val="000000"/>
        </w:rPr>
      </w:pPr>
      <w:r w:rsidRPr="00A90A48">
        <w:rPr>
          <w:rFonts w:asciiTheme="majorHAnsi" w:hAnsiTheme="majorHAnsi" w:cstheme="majorHAnsi"/>
          <w:b/>
          <w:bCs/>
          <w:color w:val="000000"/>
        </w:rPr>
        <w:t xml:space="preserve">Standard 2: </w:t>
      </w:r>
      <w:r w:rsidR="00A90A48">
        <w:rPr>
          <w:rFonts w:asciiTheme="majorHAnsi" w:hAnsiTheme="majorHAnsi" w:cstheme="majorHAnsi"/>
          <w:b/>
          <w:bCs/>
          <w:color w:val="000000"/>
        </w:rPr>
        <w:t>Physical, Virtual, and Financial Resources</w:t>
      </w:r>
    </w:p>
    <w:p w14:paraId="315A2BEA" w14:textId="1E91D5CA" w:rsidR="00A90A48" w:rsidRPr="00A90A48" w:rsidRDefault="00A90A48" w:rsidP="00A90A48">
      <w:pPr>
        <w:pStyle w:val="ListParagraph"/>
        <w:numPr>
          <w:ilvl w:val="0"/>
          <w:numId w:val="1"/>
        </w:numPr>
        <w:autoSpaceDE w:val="0"/>
        <w:autoSpaceDN w:val="0"/>
        <w:adjustRightInd w:val="0"/>
        <w:spacing w:after="0" w:line="240" w:lineRule="auto"/>
        <w:rPr>
          <w:rFonts w:asciiTheme="majorHAnsi" w:hAnsiTheme="majorHAnsi" w:cstheme="majorHAnsi"/>
          <w:color w:val="000000"/>
          <w:sz w:val="20"/>
          <w:szCs w:val="20"/>
        </w:rPr>
      </w:pPr>
      <w:r w:rsidRPr="00A90A48">
        <w:rPr>
          <w:rFonts w:asciiTheme="majorHAnsi" w:hAnsiTheme="majorHAnsi" w:cstheme="majorHAnsi"/>
          <w:color w:val="000000"/>
          <w:sz w:val="20"/>
          <w:szCs w:val="20"/>
        </w:rPr>
        <w:t>How are the school’s financial resources and strategies sustainable?</w:t>
      </w:r>
    </w:p>
    <w:p w14:paraId="7DF0661B" w14:textId="7F40BC88" w:rsidR="00A90A48" w:rsidRPr="00A90A48" w:rsidRDefault="00A90A48" w:rsidP="00A90A48">
      <w:pPr>
        <w:pStyle w:val="ListParagraph"/>
        <w:numPr>
          <w:ilvl w:val="0"/>
          <w:numId w:val="1"/>
        </w:numPr>
        <w:autoSpaceDE w:val="0"/>
        <w:autoSpaceDN w:val="0"/>
        <w:adjustRightInd w:val="0"/>
        <w:spacing w:after="0" w:line="240" w:lineRule="auto"/>
        <w:rPr>
          <w:rFonts w:asciiTheme="majorHAnsi" w:hAnsiTheme="majorHAnsi" w:cstheme="majorHAnsi"/>
          <w:color w:val="000000"/>
          <w:sz w:val="20"/>
          <w:szCs w:val="20"/>
        </w:rPr>
      </w:pPr>
      <w:r w:rsidRPr="00A90A48">
        <w:rPr>
          <w:rFonts w:asciiTheme="majorHAnsi" w:hAnsiTheme="majorHAnsi" w:cstheme="majorHAnsi"/>
          <w:color w:val="000000"/>
          <w:sz w:val="20"/>
          <w:szCs w:val="20"/>
        </w:rPr>
        <w:t xml:space="preserve">Are the financial resources adequate to support infrastructure, support services for </w:t>
      </w:r>
      <w:r w:rsidR="00534837">
        <w:rPr>
          <w:rFonts w:asciiTheme="majorHAnsi" w:hAnsiTheme="majorHAnsi" w:cstheme="majorHAnsi"/>
          <w:color w:val="000000"/>
          <w:sz w:val="20"/>
          <w:szCs w:val="20"/>
        </w:rPr>
        <w:t>learners</w:t>
      </w:r>
      <w:r w:rsidRPr="00A90A48">
        <w:rPr>
          <w:rFonts w:asciiTheme="majorHAnsi" w:hAnsiTheme="majorHAnsi" w:cstheme="majorHAnsi"/>
          <w:color w:val="000000"/>
          <w:sz w:val="20"/>
          <w:szCs w:val="20"/>
        </w:rPr>
        <w:t xml:space="preserve">, </w:t>
      </w:r>
      <w:r>
        <w:rPr>
          <w:rFonts w:asciiTheme="majorHAnsi" w:hAnsiTheme="majorHAnsi" w:cstheme="majorHAnsi"/>
          <w:color w:val="000000"/>
          <w:sz w:val="20"/>
          <w:szCs w:val="20"/>
        </w:rPr>
        <w:t>access to current and emerging technologies to</w:t>
      </w:r>
      <w:r w:rsidRPr="00A90A48">
        <w:rPr>
          <w:rFonts w:asciiTheme="majorHAnsi" w:hAnsiTheme="majorHAnsi" w:cstheme="majorHAnsi"/>
          <w:color w:val="000000"/>
          <w:sz w:val="20"/>
          <w:szCs w:val="20"/>
        </w:rPr>
        <w:t xml:space="preserve"> support </w:t>
      </w:r>
      <w:r>
        <w:rPr>
          <w:rFonts w:asciiTheme="majorHAnsi" w:hAnsiTheme="majorHAnsi" w:cstheme="majorHAnsi"/>
          <w:color w:val="000000"/>
          <w:sz w:val="20"/>
          <w:szCs w:val="20"/>
        </w:rPr>
        <w:t>learners</w:t>
      </w:r>
      <w:r w:rsidRPr="00A90A48">
        <w:rPr>
          <w:rFonts w:asciiTheme="majorHAnsi" w:hAnsiTheme="majorHAnsi" w:cstheme="majorHAnsi"/>
          <w:color w:val="000000"/>
          <w:sz w:val="20"/>
          <w:szCs w:val="20"/>
        </w:rPr>
        <w:t xml:space="preserve">, </w:t>
      </w:r>
      <w:r w:rsidR="00534837" w:rsidRPr="00A90A48">
        <w:rPr>
          <w:rFonts w:asciiTheme="majorHAnsi" w:hAnsiTheme="majorHAnsi" w:cstheme="majorHAnsi"/>
          <w:color w:val="000000"/>
          <w:sz w:val="20"/>
          <w:szCs w:val="20"/>
        </w:rPr>
        <w:t>faculty,</w:t>
      </w:r>
      <w:r w:rsidRPr="00A90A48">
        <w:rPr>
          <w:rFonts w:asciiTheme="majorHAnsi" w:hAnsiTheme="majorHAnsi" w:cstheme="majorHAnsi"/>
          <w:color w:val="000000"/>
          <w:sz w:val="20"/>
          <w:szCs w:val="20"/>
        </w:rPr>
        <w:t xml:space="preserve"> and staff,</w:t>
      </w:r>
      <w:r>
        <w:rPr>
          <w:rFonts w:asciiTheme="majorHAnsi" w:hAnsiTheme="majorHAnsi" w:cstheme="majorHAnsi"/>
          <w:color w:val="000000"/>
          <w:sz w:val="20"/>
          <w:szCs w:val="20"/>
        </w:rPr>
        <w:t xml:space="preserve"> as well as</w:t>
      </w:r>
      <w:r w:rsidRPr="00A90A48">
        <w:rPr>
          <w:rFonts w:asciiTheme="majorHAnsi" w:hAnsiTheme="majorHAnsi" w:cstheme="majorHAnsi"/>
          <w:color w:val="000000"/>
          <w:sz w:val="20"/>
          <w:szCs w:val="20"/>
        </w:rPr>
        <w:t xml:space="preserve"> high-quality faculty intellectual contributions?</w:t>
      </w:r>
    </w:p>
    <w:p w14:paraId="0A8A1239" w14:textId="6299306F" w:rsidR="00A90A48" w:rsidRPr="00A90A48" w:rsidRDefault="00A90A48" w:rsidP="00A90A48">
      <w:pPr>
        <w:pStyle w:val="ListParagraph"/>
        <w:numPr>
          <w:ilvl w:val="0"/>
          <w:numId w:val="2"/>
        </w:numPr>
        <w:autoSpaceDE w:val="0"/>
        <w:autoSpaceDN w:val="0"/>
        <w:adjustRightInd w:val="0"/>
        <w:spacing w:after="0" w:line="240" w:lineRule="auto"/>
        <w:rPr>
          <w:rFonts w:asciiTheme="majorHAnsi" w:hAnsiTheme="majorHAnsi" w:cstheme="majorHAnsi"/>
          <w:color w:val="000000"/>
          <w:sz w:val="20"/>
          <w:szCs w:val="20"/>
        </w:rPr>
      </w:pPr>
      <w:r w:rsidRPr="00A90A48">
        <w:rPr>
          <w:rFonts w:asciiTheme="majorHAnsi" w:hAnsiTheme="majorHAnsi" w:cstheme="majorHAnsi"/>
          <w:color w:val="000000"/>
          <w:sz w:val="20"/>
          <w:szCs w:val="20"/>
        </w:rPr>
        <w:t>To what extent has the school identified resources for current and planned activities and development?</w:t>
      </w:r>
    </w:p>
    <w:p w14:paraId="3633B1A0" w14:textId="17AB0D22" w:rsidR="00023AC4" w:rsidRDefault="00C57BC0" w:rsidP="00023AC4">
      <w:pPr>
        <w:pStyle w:val="ListParagraph"/>
        <w:numPr>
          <w:ilvl w:val="0"/>
          <w:numId w:val="2"/>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Does th</w:t>
      </w:r>
      <w:r w:rsidR="00C34038">
        <w:rPr>
          <w:rFonts w:asciiTheme="majorHAnsi" w:hAnsiTheme="majorHAnsi" w:cstheme="majorHAnsi"/>
          <w:color w:val="000000"/>
          <w:sz w:val="20"/>
          <w:szCs w:val="20"/>
        </w:rPr>
        <w:t>e risk assessment assess the likelihood of other adverse events and describe how the school would handle an identified risk?</w:t>
      </w:r>
      <w:r w:rsidR="00023AC4" w:rsidRPr="00023AC4">
        <w:rPr>
          <w:rFonts w:asciiTheme="majorHAnsi" w:hAnsiTheme="majorHAnsi" w:cstheme="majorHAnsi"/>
          <w:color w:val="000000"/>
          <w:sz w:val="20"/>
          <w:szCs w:val="20"/>
        </w:rPr>
        <w:t xml:space="preserve"> </w:t>
      </w:r>
      <w:r w:rsidR="00023AC4" w:rsidRPr="00A90A48">
        <w:rPr>
          <w:rFonts w:asciiTheme="majorHAnsi" w:hAnsiTheme="majorHAnsi" w:cstheme="majorHAnsi"/>
          <w:color w:val="000000"/>
          <w:sz w:val="20"/>
          <w:szCs w:val="20"/>
        </w:rPr>
        <w:t>Does the school</w:t>
      </w:r>
      <w:r w:rsidR="00023AC4">
        <w:rPr>
          <w:rFonts w:asciiTheme="majorHAnsi" w:hAnsiTheme="majorHAnsi" w:cstheme="majorHAnsi"/>
          <w:color w:val="000000"/>
          <w:sz w:val="20"/>
          <w:szCs w:val="20"/>
        </w:rPr>
        <w:t>’s risk assessment specific</w:t>
      </w:r>
      <w:r w:rsidR="00FB4DE0">
        <w:rPr>
          <w:rFonts w:asciiTheme="majorHAnsi" w:hAnsiTheme="majorHAnsi" w:cstheme="majorHAnsi"/>
          <w:color w:val="000000"/>
          <w:sz w:val="20"/>
          <w:szCs w:val="20"/>
        </w:rPr>
        <w:t xml:space="preserve">ally cover </w:t>
      </w:r>
      <w:r w:rsidR="00023AC4">
        <w:rPr>
          <w:rFonts w:asciiTheme="majorHAnsi" w:hAnsiTheme="majorHAnsi" w:cstheme="majorHAnsi"/>
          <w:color w:val="000000"/>
          <w:sz w:val="20"/>
          <w:szCs w:val="20"/>
        </w:rPr>
        <w:t>its financial risks and</w:t>
      </w:r>
      <w:r w:rsidR="00023AC4" w:rsidRPr="00A90A48">
        <w:rPr>
          <w:rFonts w:asciiTheme="majorHAnsi" w:hAnsiTheme="majorHAnsi" w:cstheme="majorHAnsi"/>
          <w:color w:val="000000"/>
          <w:sz w:val="20"/>
          <w:szCs w:val="20"/>
        </w:rPr>
        <w:t xml:space="preserve"> have an appropriate contingency plan in the event of a reduction in financial resources?</w:t>
      </w:r>
    </w:p>
    <w:p w14:paraId="689216A6" w14:textId="77777777" w:rsidR="00C235A7" w:rsidRDefault="00C235A7" w:rsidP="00C235A7">
      <w:pPr>
        <w:autoSpaceDE w:val="0"/>
        <w:autoSpaceDN w:val="0"/>
        <w:adjustRightInd w:val="0"/>
        <w:spacing w:after="0" w:line="240" w:lineRule="auto"/>
        <w:rPr>
          <w:rFonts w:asciiTheme="majorHAnsi" w:hAnsiTheme="majorHAnsi" w:cstheme="majorHAnsi"/>
          <w:b/>
          <w:bCs/>
          <w:color w:val="000000"/>
          <w:sz w:val="20"/>
          <w:szCs w:val="20"/>
        </w:rPr>
      </w:pPr>
    </w:p>
    <w:p w14:paraId="2F78494F" w14:textId="59D2018B" w:rsidR="00C235A7" w:rsidRPr="00630BBA" w:rsidRDefault="00C235A7" w:rsidP="00C235A7">
      <w:pPr>
        <w:autoSpaceDE w:val="0"/>
        <w:autoSpaceDN w:val="0"/>
        <w:adjustRightInd w:val="0"/>
        <w:spacing w:after="0" w:line="240" w:lineRule="auto"/>
        <w:rPr>
          <w:rFonts w:asciiTheme="majorHAnsi" w:hAnsiTheme="majorHAnsi" w:cstheme="majorHAnsi"/>
          <w:b/>
          <w:bCs/>
          <w:color w:val="000000"/>
        </w:rPr>
      </w:pPr>
      <w:r w:rsidRPr="00630BBA">
        <w:rPr>
          <w:rFonts w:asciiTheme="majorHAnsi" w:hAnsiTheme="majorHAnsi" w:cstheme="majorHAnsi"/>
          <w:b/>
          <w:bCs/>
          <w:color w:val="000000"/>
        </w:rPr>
        <w:t xml:space="preserve">Standard 3: Faculty and Professional Staff Resources </w:t>
      </w:r>
    </w:p>
    <w:p w14:paraId="2BC6D85A" w14:textId="125254D2" w:rsidR="00C235A7" w:rsidRPr="00C235A7" w:rsidRDefault="00C235A7" w:rsidP="00C235A7">
      <w:pPr>
        <w:pStyle w:val="ListParagraph"/>
        <w:numPr>
          <w:ilvl w:val="0"/>
          <w:numId w:val="2"/>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How has the school developed and implemented criteria for participating and supporting faculty that is consistent with</w:t>
      </w:r>
      <w:r>
        <w:rPr>
          <w:rFonts w:asciiTheme="majorHAnsi" w:hAnsiTheme="majorHAnsi" w:cstheme="majorHAnsi"/>
          <w:color w:val="000000"/>
          <w:sz w:val="20"/>
          <w:szCs w:val="20"/>
        </w:rPr>
        <w:t xml:space="preserve"> </w:t>
      </w:r>
      <w:r w:rsidRPr="00C235A7">
        <w:rPr>
          <w:rFonts w:asciiTheme="majorHAnsi" w:hAnsiTheme="majorHAnsi" w:cstheme="majorHAnsi"/>
          <w:color w:val="000000"/>
          <w:sz w:val="20"/>
          <w:szCs w:val="20"/>
        </w:rPr>
        <w:t>its mission?</w:t>
      </w:r>
    </w:p>
    <w:p w14:paraId="30BAD331" w14:textId="4E8512E6" w:rsidR="00C235A7" w:rsidRPr="00C235A7" w:rsidRDefault="00C235A7" w:rsidP="00C235A7">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 xml:space="preserve">Are participating faculty deployed appropriately and consistently with the school’s mission across all </w:t>
      </w:r>
      <w:r>
        <w:rPr>
          <w:rFonts w:asciiTheme="majorHAnsi" w:hAnsiTheme="majorHAnsi" w:cstheme="majorHAnsi"/>
          <w:color w:val="000000"/>
          <w:sz w:val="20"/>
          <w:szCs w:val="20"/>
        </w:rPr>
        <w:t>disciplines?</w:t>
      </w:r>
    </w:p>
    <w:p w14:paraId="0ED03666" w14:textId="6A61EF6E" w:rsidR="00C235A7" w:rsidRPr="00C235A7" w:rsidRDefault="00C235A7" w:rsidP="00C235A7">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How has the school demonstrated that the staffing model supports high-quality academic programs and</w:t>
      </w:r>
      <w:r w:rsidR="00534837">
        <w:rPr>
          <w:rFonts w:asciiTheme="majorHAnsi" w:hAnsiTheme="majorHAnsi" w:cstheme="majorHAnsi"/>
          <w:color w:val="000000"/>
          <w:sz w:val="20"/>
          <w:szCs w:val="20"/>
        </w:rPr>
        <w:t xml:space="preserve"> ensures adequate interaction between faculty and learners</w:t>
      </w:r>
      <w:r w:rsidRPr="00C235A7">
        <w:rPr>
          <w:rFonts w:asciiTheme="majorHAnsi" w:hAnsiTheme="majorHAnsi" w:cstheme="majorHAnsi"/>
          <w:color w:val="000000"/>
          <w:sz w:val="20"/>
          <w:szCs w:val="20"/>
        </w:rPr>
        <w:t>?</w:t>
      </w:r>
    </w:p>
    <w:p w14:paraId="4ED2A5C9" w14:textId="6BAEF222" w:rsidR="00C235A7" w:rsidRPr="00C235A7" w:rsidRDefault="00C235A7" w:rsidP="00C235A7">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How has the school developed faculty qualification criteria that are aligned with mission, expected outcomes,</w:t>
      </w:r>
      <w:r>
        <w:rPr>
          <w:rFonts w:asciiTheme="majorHAnsi" w:hAnsiTheme="majorHAnsi" w:cstheme="majorHAnsi"/>
          <w:color w:val="000000"/>
          <w:sz w:val="20"/>
          <w:szCs w:val="20"/>
        </w:rPr>
        <w:t xml:space="preserve"> </w:t>
      </w:r>
      <w:r w:rsidRPr="00C235A7">
        <w:rPr>
          <w:rFonts w:asciiTheme="majorHAnsi" w:hAnsiTheme="majorHAnsi" w:cstheme="majorHAnsi"/>
          <w:color w:val="000000"/>
          <w:sz w:val="20"/>
          <w:szCs w:val="20"/>
        </w:rPr>
        <w:t>strategies and peer schools? Are these criteria applied accurately and appropriately to individual faculty?</w:t>
      </w:r>
    </w:p>
    <w:p w14:paraId="1BFF3898" w14:textId="01476634" w:rsidR="00C235A7" w:rsidRPr="00C235A7" w:rsidRDefault="00C235A7" w:rsidP="00C235A7">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 xml:space="preserve">How does the school ensure that </w:t>
      </w:r>
      <w:r>
        <w:rPr>
          <w:rFonts w:asciiTheme="majorHAnsi" w:hAnsiTheme="majorHAnsi" w:cstheme="majorHAnsi"/>
          <w:color w:val="000000"/>
          <w:sz w:val="20"/>
          <w:szCs w:val="20"/>
        </w:rPr>
        <w:t>those disciplines in which it offers a degree/major/etc.</w:t>
      </w:r>
      <w:r w:rsidRPr="00C235A7">
        <w:rPr>
          <w:rFonts w:asciiTheme="majorHAnsi" w:hAnsiTheme="majorHAnsi" w:cstheme="majorHAnsi"/>
          <w:color w:val="000000"/>
          <w:sz w:val="20"/>
          <w:szCs w:val="20"/>
        </w:rPr>
        <w:t xml:space="preserve"> are supported by high-quality</w:t>
      </w:r>
      <w:r>
        <w:rPr>
          <w:rFonts w:asciiTheme="majorHAnsi" w:hAnsiTheme="majorHAnsi" w:cstheme="majorHAnsi"/>
          <w:color w:val="000000"/>
          <w:sz w:val="20"/>
          <w:szCs w:val="20"/>
        </w:rPr>
        <w:t xml:space="preserve"> </w:t>
      </w:r>
      <w:r w:rsidRPr="00C235A7">
        <w:rPr>
          <w:rFonts w:asciiTheme="majorHAnsi" w:hAnsiTheme="majorHAnsi" w:cstheme="majorHAnsi"/>
          <w:color w:val="000000"/>
          <w:sz w:val="20"/>
          <w:szCs w:val="20"/>
        </w:rPr>
        <w:t>learning experiences delivered or directed by an appropriate blend of qualified faculty?</w:t>
      </w:r>
    </w:p>
    <w:p w14:paraId="639D36B1" w14:textId="3D8676B0" w:rsidR="00C235A7" w:rsidRPr="00C235A7" w:rsidRDefault="00C235A7" w:rsidP="00C235A7">
      <w:pPr>
        <w:pStyle w:val="ListParagraph"/>
        <w:numPr>
          <w:ilvl w:val="0"/>
          <w:numId w:val="3"/>
        </w:numPr>
        <w:rPr>
          <w:rFonts w:asciiTheme="majorHAnsi" w:hAnsiTheme="majorHAnsi" w:cstheme="majorHAnsi"/>
        </w:rPr>
      </w:pPr>
      <w:r w:rsidRPr="00C235A7">
        <w:rPr>
          <w:rFonts w:asciiTheme="majorHAnsi" w:hAnsiTheme="majorHAnsi" w:cstheme="majorHAnsi"/>
          <w:color w:val="000000"/>
          <w:sz w:val="20"/>
          <w:szCs w:val="20"/>
        </w:rPr>
        <w:lastRenderedPageBreak/>
        <w:t xml:space="preserve">How </w:t>
      </w:r>
      <w:r w:rsidR="00064A70">
        <w:rPr>
          <w:rFonts w:asciiTheme="majorHAnsi" w:hAnsiTheme="majorHAnsi" w:cstheme="majorHAnsi"/>
          <w:color w:val="000000"/>
          <w:sz w:val="20"/>
          <w:szCs w:val="20"/>
        </w:rPr>
        <w:t>h</w:t>
      </w:r>
      <w:r w:rsidRPr="00C235A7">
        <w:rPr>
          <w:rFonts w:asciiTheme="majorHAnsi" w:hAnsiTheme="majorHAnsi" w:cstheme="majorHAnsi"/>
          <w:color w:val="000000"/>
          <w:sz w:val="20"/>
          <w:szCs w:val="20"/>
        </w:rPr>
        <w:t xml:space="preserve">as the school developed </w:t>
      </w:r>
      <w:r w:rsidR="00603DDF">
        <w:rPr>
          <w:rFonts w:asciiTheme="majorHAnsi" w:hAnsiTheme="majorHAnsi" w:cstheme="majorHAnsi"/>
          <w:color w:val="000000"/>
          <w:sz w:val="20"/>
          <w:szCs w:val="20"/>
        </w:rPr>
        <w:t xml:space="preserve">and communicated </w:t>
      </w:r>
      <w:r w:rsidRPr="00C235A7">
        <w:rPr>
          <w:rFonts w:asciiTheme="majorHAnsi" w:hAnsiTheme="majorHAnsi" w:cstheme="majorHAnsi"/>
          <w:color w:val="000000"/>
          <w:sz w:val="20"/>
          <w:szCs w:val="20"/>
        </w:rPr>
        <w:t xml:space="preserve">polices and processes </w:t>
      </w:r>
      <w:r w:rsidR="00D14403">
        <w:rPr>
          <w:rFonts w:asciiTheme="majorHAnsi" w:hAnsiTheme="majorHAnsi" w:cstheme="majorHAnsi"/>
          <w:color w:val="000000"/>
          <w:sz w:val="20"/>
          <w:szCs w:val="20"/>
        </w:rPr>
        <w:t>with respect to</w:t>
      </w:r>
      <w:r w:rsidRPr="00C235A7">
        <w:rPr>
          <w:rFonts w:asciiTheme="majorHAnsi" w:hAnsiTheme="majorHAnsi" w:cstheme="majorHAnsi"/>
          <w:color w:val="000000"/>
          <w:sz w:val="20"/>
          <w:szCs w:val="20"/>
        </w:rPr>
        <w:t xml:space="preserve"> faculty responsibilities? How do the performance expectations provide guidance to faculty about the production of</w:t>
      </w:r>
      <w:r>
        <w:rPr>
          <w:rFonts w:asciiTheme="majorHAnsi" w:hAnsiTheme="majorHAnsi" w:cstheme="majorHAnsi"/>
          <w:color w:val="000000"/>
          <w:sz w:val="20"/>
          <w:szCs w:val="20"/>
        </w:rPr>
        <w:t xml:space="preserve"> </w:t>
      </w:r>
      <w:r w:rsidRPr="00C235A7">
        <w:rPr>
          <w:rFonts w:asciiTheme="majorHAnsi" w:hAnsiTheme="majorHAnsi" w:cstheme="majorHAnsi"/>
          <w:color w:val="000000"/>
          <w:sz w:val="20"/>
          <w:szCs w:val="20"/>
        </w:rPr>
        <w:t>intellectual contributions?</w:t>
      </w:r>
    </w:p>
    <w:p w14:paraId="6697ACE5" w14:textId="77777777" w:rsidR="00C235A7" w:rsidRPr="00C235A7" w:rsidRDefault="00C235A7" w:rsidP="00C235A7">
      <w:pPr>
        <w:pStyle w:val="ListParagraph"/>
        <w:numPr>
          <w:ilvl w:val="0"/>
          <w:numId w:val="3"/>
        </w:numPr>
        <w:rPr>
          <w:rFonts w:asciiTheme="majorHAnsi" w:hAnsiTheme="majorHAnsi" w:cstheme="majorHAnsi"/>
        </w:rPr>
      </w:pPr>
      <w:r w:rsidRPr="00C235A7">
        <w:rPr>
          <w:rFonts w:asciiTheme="majorHAnsi" w:hAnsiTheme="majorHAnsi" w:cstheme="majorHAnsi"/>
          <w:color w:val="000000"/>
          <w:sz w:val="20"/>
          <w:szCs w:val="20"/>
        </w:rPr>
        <w:t>How do the faculty evaluation, promotion and reward processes support the mission?</w:t>
      </w:r>
    </w:p>
    <w:p w14:paraId="3D0CD5DA" w14:textId="6645ACC3" w:rsidR="00C235A7" w:rsidRPr="00C235A7" w:rsidRDefault="00C235A7" w:rsidP="00C235A7">
      <w:pPr>
        <w:pStyle w:val="ListParagraph"/>
        <w:numPr>
          <w:ilvl w:val="0"/>
          <w:numId w:val="3"/>
        </w:numPr>
        <w:rPr>
          <w:rFonts w:asciiTheme="majorHAnsi" w:hAnsiTheme="majorHAnsi" w:cstheme="majorHAnsi"/>
        </w:rPr>
      </w:pPr>
      <w:r w:rsidRPr="00C235A7">
        <w:rPr>
          <w:rFonts w:asciiTheme="majorHAnsi" w:hAnsiTheme="majorHAnsi" w:cstheme="majorHAnsi"/>
          <w:color w:val="000000"/>
          <w:sz w:val="20"/>
          <w:szCs w:val="20"/>
        </w:rPr>
        <w:t>How has the school established policies and practices that support orientation and mentoring faculty?</w:t>
      </w:r>
    </w:p>
    <w:p w14:paraId="6EA18928" w14:textId="77777777" w:rsidR="00C235A7" w:rsidRPr="00C235A7" w:rsidRDefault="00C235A7" w:rsidP="00C235A7">
      <w:pPr>
        <w:pStyle w:val="ListParagraph"/>
        <w:numPr>
          <w:ilvl w:val="0"/>
          <w:numId w:val="3"/>
        </w:numPr>
        <w:rPr>
          <w:rFonts w:asciiTheme="majorHAnsi" w:hAnsiTheme="majorHAnsi" w:cstheme="majorHAnsi"/>
        </w:rPr>
      </w:pPr>
      <w:r w:rsidRPr="00C235A7">
        <w:rPr>
          <w:rFonts w:asciiTheme="majorHAnsi" w:hAnsiTheme="majorHAnsi" w:cstheme="majorHAnsi"/>
          <w:color w:val="000000"/>
          <w:sz w:val="20"/>
          <w:szCs w:val="20"/>
        </w:rPr>
        <w:t>How well are faculty supported at different stages of their careers?</w:t>
      </w:r>
    </w:p>
    <w:p w14:paraId="357F0DEA" w14:textId="34DD9E85" w:rsidR="00C235A7" w:rsidRPr="00C235A7" w:rsidRDefault="00C235A7" w:rsidP="00C235A7">
      <w:pPr>
        <w:pStyle w:val="ListParagraph"/>
        <w:numPr>
          <w:ilvl w:val="0"/>
          <w:numId w:val="3"/>
        </w:numPr>
        <w:rPr>
          <w:rFonts w:asciiTheme="majorHAnsi" w:hAnsiTheme="majorHAnsi" w:cstheme="majorHAnsi"/>
        </w:rPr>
      </w:pPr>
      <w:r w:rsidRPr="00C235A7">
        <w:rPr>
          <w:rFonts w:asciiTheme="majorHAnsi" w:hAnsiTheme="majorHAnsi" w:cstheme="majorHAnsi"/>
          <w:color w:val="000000"/>
          <w:sz w:val="20"/>
          <w:szCs w:val="20"/>
        </w:rPr>
        <w:t xml:space="preserve">Given the school’s teaching and learning model, are professional staff sufficient to </w:t>
      </w:r>
      <w:r w:rsidR="00360A7A">
        <w:rPr>
          <w:rFonts w:asciiTheme="majorHAnsi" w:hAnsiTheme="majorHAnsi" w:cstheme="majorHAnsi"/>
          <w:color w:val="000000"/>
          <w:sz w:val="20"/>
          <w:szCs w:val="20"/>
        </w:rPr>
        <w:t>e</w:t>
      </w:r>
      <w:r w:rsidRPr="00C235A7">
        <w:rPr>
          <w:rFonts w:asciiTheme="majorHAnsi" w:hAnsiTheme="majorHAnsi" w:cstheme="majorHAnsi"/>
          <w:color w:val="000000"/>
          <w:sz w:val="20"/>
          <w:szCs w:val="20"/>
        </w:rPr>
        <w:t>nsure high-quality?</w:t>
      </w:r>
    </w:p>
    <w:p w14:paraId="6C559EA9" w14:textId="77777777" w:rsidR="00C235A7" w:rsidRPr="00C235A7" w:rsidRDefault="00C235A7" w:rsidP="00C235A7">
      <w:pPr>
        <w:pStyle w:val="ListParagraph"/>
        <w:numPr>
          <w:ilvl w:val="0"/>
          <w:numId w:val="3"/>
        </w:numPr>
        <w:rPr>
          <w:rFonts w:asciiTheme="majorHAnsi" w:hAnsiTheme="majorHAnsi" w:cstheme="majorHAnsi"/>
        </w:rPr>
      </w:pPr>
      <w:r w:rsidRPr="00C235A7">
        <w:rPr>
          <w:rFonts w:asciiTheme="majorHAnsi" w:hAnsiTheme="majorHAnsi" w:cstheme="majorHAnsi"/>
          <w:color w:val="000000"/>
          <w:sz w:val="20"/>
          <w:szCs w:val="20"/>
        </w:rPr>
        <w:t>Does the school have processes for managing and developing professional staff?</w:t>
      </w:r>
    </w:p>
    <w:p w14:paraId="787F7EC4" w14:textId="3E3CF3A9" w:rsidR="00C235A7" w:rsidRPr="005B1641" w:rsidRDefault="00C235A7" w:rsidP="005B1641">
      <w:pPr>
        <w:autoSpaceDE w:val="0"/>
        <w:autoSpaceDN w:val="0"/>
        <w:adjustRightInd w:val="0"/>
        <w:spacing w:after="0" w:line="240" w:lineRule="auto"/>
        <w:rPr>
          <w:rFonts w:asciiTheme="majorHAnsi" w:hAnsiTheme="majorHAnsi" w:cstheme="majorHAnsi"/>
          <w:b/>
          <w:bCs/>
          <w:i/>
          <w:iCs/>
          <w:color w:val="000000"/>
          <w:sz w:val="24"/>
          <w:szCs w:val="24"/>
        </w:rPr>
      </w:pPr>
      <w:r>
        <w:rPr>
          <w:rFonts w:asciiTheme="majorHAnsi" w:hAnsiTheme="majorHAnsi" w:cstheme="majorHAnsi"/>
          <w:b/>
          <w:bCs/>
          <w:i/>
          <w:iCs/>
          <w:color w:val="000000"/>
          <w:sz w:val="24"/>
          <w:szCs w:val="24"/>
        </w:rPr>
        <w:t>Learner Success</w:t>
      </w:r>
    </w:p>
    <w:p w14:paraId="3E3476EA" w14:textId="0AC61C4A" w:rsidR="00C235A7" w:rsidRPr="00630BBA" w:rsidRDefault="00C235A7" w:rsidP="00C235A7">
      <w:pPr>
        <w:autoSpaceDE w:val="0"/>
        <w:autoSpaceDN w:val="0"/>
        <w:adjustRightInd w:val="0"/>
        <w:spacing w:after="0" w:line="240" w:lineRule="auto"/>
        <w:rPr>
          <w:rFonts w:asciiTheme="majorHAnsi" w:hAnsiTheme="majorHAnsi" w:cstheme="majorHAnsi"/>
          <w:b/>
          <w:bCs/>
          <w:color w:val="000000"/>
        </w:rPr>
      </w:pPr>
      <w:r w:rsidRPr="00630BBA">
        <w:rPr>
          <w:rFonts w:asciiTheme="majorHAnsi" w:hAnsiTheme="majorHAnsi" w:cstheme="majorHAnsi"/>
          <w:b/>
          <w:bCs/>
          <w:color w:val="000000"/>
        </w:rPr>
        <w:t>Standard 4: Curriculum</w:t>
      </w:r>
    </w:p>
    <w:p w14:paraId="30AE72B9" w14:textId="4A24F7BB" w:rsidR="00C235A7" w:rsidRPr="00C235A7" w:rsidRDefault="00C235A7" w:rsidP="00C235A7">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 xml:space="preserve">To what extent do curriculum management processes support normally </w:t>
      </w:r>
      <w:r w:rsidR="005B1641">
        <w:rPr>
          <w:rFonts w:asciiTheme="majorHAnsi" w:hAnsiTheme="majorHAnsi" w:cstheme="majorHAnsi"/>
          <w:color w:val="000000"/>
          <w:sz w:val="20"/>
          <w:szCs w:val="20"/>
        </w:rPr>
        <w:t>relevant competencies for</w:t>
      </w:r>
      <w:r w:rsidRPr="00C235A7">
        <w:rPr>
          <w:rFonts w:asciiTheme="majorHAnsi" w:hAnsiTheme="majorHAnsi" w:cstheme="majorHAnsi"/>
          <w:color w:val="000000"/>
          <w:sz w:val="20"/>
          <w:szCs w:val="20"/>
        </w:rPr>
        <w:t xml:space="preserve"> degree programs?</w:t>
      </w:r>
    </w:p>
    <w:p w14:paraId="10AE1C4D" w14:textId="1BF45E61" w:rsidR="00C235A7" w:rsidRDefault="00C235A7" w:rsidP="00C235A7">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 xml:space="preserve">To what extent does the school provide high-quality coverage of the </w:t>
      </w:r>
      <w:r w:rsidR="005B1641">
        <w:rPr>
          <w:rFonts w:asciiTheme="majorHAnsi" w:hAnsiTheme="majorHAnsi" w:cstheme="majorHAnsi"/>
          <w:color w:val="000000"/>
          <w:sz w:val="20"/>
          <w:szCs w:val="20"/>
        </w:rPr>
        <w:t>content from business disciplines</w:t>
      </w:r>
      <w:r w:rsidRPr="00C235A7">
        <w:rPr>
          <w:rFonts w:asciiTheme="majorHAnsi" w:hAnsiTheme="majorHAnsi" w:cstheme="majorHAnsi"/>
          <w:color w:val="000000"/>
          <w:sz w:val="20"/>
          <w:szCs w:val="20"/>
        </w:rPr>
        <w:t xml:space="preserve"> </w:t>
      </w:r>
      <w:r w:rsidR="005B1641">
        <w:rPr>
          <w:rFonts w:asciiTheme="majorHAnsi" w:hAnsiTheme="majorHAnsi" w:cstheme="majorHAnsi"/>
          <w:color w:val="000000"/>
          <w:sz w:val="20"/>
          <w:szCs w:val="20"/>
        </w:rPr>
        <w:t>in its</w:t>
      </w:r>
      <w:r w:rsidRPr="00C235A7">
        <w:rPr>
          <w:rFonts w:asciiTheme="majorHAnsi" w:hAnsiTheme="majorHAnsi" w:cstheme="majorHAnsi"/>
          <w:color w:val="000000"/>
          <w:sz w:val="20"/>
          <w:szCs w:val="20"/>
        </w:rPr>
        <w:t xml:space="preserve"> bachelor’s, master’s and doctoral degree programs?</w:t>
      </w:r>
    </w:p>
    <w:p w14:paraId="49849E66" w14:textId="617D9775" w:rsidR="00F6256D" w:rsidRDefault="00F6256D" w:rsidP="00F6256D">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How well are the school’s curricula managed?</w:t>
      </w:r>
      <w:r w:rsidR="00AA6B8E">
        <w:rPr>
          <w:rFonts w:asciiTheme="majorHAnsi" w:hAnsiTheme="majorHAnsi" w:cstheme="majorHAnsi"/>
          <w:color w:val="000000"/>
          <w:sz w:val="20"/>
          <w:szCs w:val="20"/>
        </w:rPr>
        <w:t xml:space="preserve"> Is the curriculum current and relevant</w:t>
      </w:r>
      <w:r w:rsidR="009E444B">
        <w:rPr>
          <w:rFonts w:asciiTheme="majorHAnsi" w:hAnsiTheme="majorHAnsi" w:cstheme="majorHAnsi"/>
          <w:color w:val="000000"/>
          <w:sz w:val="20"/>
          <w:szCs w:val="20"/>
        </w:rPr>
        <w:t xml:space="preserve"> and reviewed on a regular basis to ensure currency and relevancy?</w:t>
      </w:r>
    </w:p>
    <w:p w14:paraId="7CD43CAD" w14:textId="0B782EB3" w:rsidR="005B1641" w:rsidRPr="00C235A7" w:rsidRDefault="005B1641" w:rsidP="00F6256D">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To what extent are current and emerging technologies infused throughout degree programs?</w:t>
      </w:r>
    </w:p>
    <w:p w14:paraId="7FBD7D34" w14:textId="77777777" w:rsidR="00F6256D" w:rsidRPr="00C235A7" w:rsidRDefault="00F6256D" w:rsidP="00F6256D">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To what extent are the perspectives of external stakeholders incorporated in the curriculum management processes?</w:t>
      </w:r>
    </w:p>
    <w:p w14:paraId="23791F0A" w14:textId="1CA4395C" w:rsidR="00F6256D" w:rsidRDefault="00F6256D" w:rsidP="00F6256D">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Are appropriately qualified faculty engaged in all aspects of curriculum management?</w:t>
      </w:r>
    </w:p>
    <w:p w14:paraId="633937F7" w14:textId="6E532501" w:rsidR="005B1641" w:rsidRDefault="005B1641" w:rsidP="00F6256D">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What experiential learning opportunities are included in the curricula?</w:t>
      </w:r>
    </w:p>
    <w:p w14:paraId="06BF7853" w14:textId="0B1CEBAE" w:rsidR="005B1641" w:rsidRDefault="005B1641" w:rsidP="00F6256D">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Which curricular elements within formal coursework promote positive societal impact?</w:t>
      </w:r>
    </w:p>
    <w:p w14:paraId="2201309B" w14:textId="6197D622" w:rsidR="005B1641" w:rsidRDefault="005B1641" w:rsidP="005B1641">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5B1641">
        <w:rPr>
          <w:rFonts w:asciiTheme="majorHAnsi" w:hAnsiTheme="majorHAnsi" w:cstheme="majorHAnsi"/>
          <w:color w:val="000000"/>
          <w:sz w:val="20"/>
          <w:szCs w:val="20"/>
        </w:rPr>
        <w:t xml:space="preserve">How does the school ensure that all </w:t>
      </w:r>
      <w:r>
        <w:rPr>
          <w:rFonts w:asciiTheme="majorHAnsi" w:hAnsiTheme="majorHAnsi" w:cstheme="majorHAnsi"/>
          <w:color w:val="000000"/>
          <w:sz w:val="20"/>
          <w:szCs w:val="20"/>
        </w:rPr>
        <w:t>learners</w:t>
      </w:r>
      <w:r w:rsidRPr="005B1641">
        <w:rPr>
          <w:rFonts w:asciiTheme="majorHAnsi" w:hAnsiTheme="majorHAnsi" w:cstheme="majorHAnsi"/>
          <w:color w:val="000000"/>
          <w:sz w:val="20"/>
          <w:szCs w:val="20"/>
        </w:rPr>
        <w:t xml:space="preserve"> in all programs and all deliveries have interaction with faculty</w:t>
      </w:r>
      <w:r>
        <w:rPr>
          <w:rFonts w:asciiTheme="majorHAnsi" w:hAnsiTheme="majorHAnsi" w:cstheme="majorHAnsi"/>
          <w:color w:val="000000"/>
          <w:sz w:val="20"/>
          <w:szCs w:val="20"/>
        </w:rPr>
        <w:t xml:space="preserve"> and </w:t>
      </w:r>
      <w:r w:rsidR="00630BBA">
        <w:rPr>
          <w:rFonts w:asciiTheme="majorHAnsi" w:hAnsiTheme="majorHAnsi" w:cstheme="majorHAnsi"/>
          <w:color w:val="000000"/>
          <w:sz w:val="20"/>
          <w:szCs w:val="20"/>
        </w:rPr>
        <w:t>the business community</w:t>
      </w:r>
      <w:r w:rsidRPr="005B1641">
        <w:rPr>
          <w:rFonts w:asciiTheme="majorHAnsi" w:hAnsiTheme="majorHAnsi" w:cstheme="majorHAnsi"/>
          <w:color w:val="000000"/>
          <w:sz w:val="20"/>
          <w:szCs w:val="20"/>
        </w:rPr>
        <w:t>?</w:t>
      </w:r>
    </w:p>
    <w:p w14:paraId="074A53FC" w14:textId="77777777" w:rsidR="00F6256D" w:rsidRPr="00C235A7" w:rsidRDefault="00F6256D" w:rsidP="00F6256D">
      <w:pPr>
        <w:pStyle w:val="ListParagraph"/>
        <w:autoSpaceDE w:val="0"/>
        <w:autoSpaceDN w:val="0"/>
        <w:adjustRightInd w:val="0"/>
        <w:spacing w:after="0" w:line="240" w:lineRule="auto"/>
        <w:rPr>
          <w:rFonts w:asciiTheme="majorHAnsi" w:hAnsiTheme="majorHAnsi" w:cstheme="majorHAnsi"/>
          <w:color w:val="000000"/>
          <w:sz w:val="20"/>
          <w:szCs w:val="20"/>
        </w:rPr>
      </w:pPr>
    </w:p>
    <w:p w14:paraId="4E2F1AEA" w14:textId="39DF14F9" w:rsidR="00C235A7" w:rsidRPr="00C235A7" w:rsidRDefault="00C235A7" w:rsidP="00C235A7">
      <w:pPr>
        <w:autoSpaceDE w:val="0"/>
        <w:autoSpaceDN w:val="0"/>
        <w:adjustRightInd w:val="0"/>
        <w:spacing w:after="0" w:line="240" w:lineRule="auto"/>
        <w:rPr>
          <w:rFonts w:asciiTheme="majorHAnsi" w:hAnsiTheme="majorHAnsi" w:cstheme="majorHAnsi"/>
          <w:b/>
          <w:bCs/>
          <w:color w:val="000000"/>
        </w:rPr>
      </w:pPr>
      <w:r>
        <w:rPr>
          <w:rFonts w:asciiTheme="majorHAnsi" w:hAnsiTheme="majorHAnsi" w:cstheme="majorHAnsi"/>
          <w:b/>
          <w:bCs/>
          <w:color w:val="000000"/>
        </w:rPr>
        <w:t>S</w:t>
      </w:r>
      <w:r w:rsidRPr="00C235A7">
        <w:rPr>
          <w:rFonts w:asciiTheme="majorHAnsi" w:hAnsiTheme="majorHAnsi" w:cstheme="majorHAnsi"/>
          <w:b/>
          <w:bCs/>
          <w:color w:val="000000"/>
        </w:rPr>
        <w:t xml:space="preserve">tandard 5: Assurance of Learning </w:t>
      </w:r>
    </w:p>
    <w:p w14:paraId="2D9EC819" w14:textId="198278F5" w:rsidR="00C235A7" w:rsidRPr="00C235A7" w:rsidRDefault="00C235A7" w:rsidP="00C235A7">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To what extent is a mature assurance of learning</w:t>
      </w:r>
      <w:r w:rsidR="005B1641">
        <w:rPr>
          <w:rFonts w:asciiTheme="majorHAnsi" w:hAnsiTheme="majorHAnsi" w:cstheme="majorHAnsi"/>
          <w:color w:val="000000"/>
          <w:sz w:val="20"/>
          <w:szCs w:val="20"/>
        </w:rPr>
        <w:t xml:space="preserve"> (AoL)</w:t>
      </w:r>
      <w:r w:rsidRPr="00C235A7">
        <w:rPr>
          <w:rFonts w:asciiTheme="majorHAnsi" w:hAnsiTheme="majorHAnsi" w:cstheme="majorHAnsi"/>
          <w:color w:val="000000"/>
          <w:sz w:val="20"/>
          <w:szCs w:val="20"/>
        </w:rPr>
        <w:t xml:space="preserve"> system in place for all degree programs?</w:t>
      </w:r>
    </w:p>
    <w:p w14:paraId="251B48F5" w14:textId="3513A876" w:rsidR="00C235A7" w:rsidRDefault="00C235A7" w:rsidP="00C235A7">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C235A7">
        <w:rPr>
          <w:rFonts w:asciiTheme="majorHAnsi" w:hAnsiTheme="majorHAnsi" w:cstheme="majorHAnsi"/>
          <w:color w:val="000000"/>
          <w:sz w:val="20"/>
          <w:szCs w:val="20"/>
        </w:rPr>
        <w:t xml:space="preserve">To what extent do systematic processes support assurance of learning and provide evidence demonstrating achievement of learning </w:t>
      </w:r>
      <w:r w:rsidR="005B1641">
        <w:rPr>
          <w:rFonts w:asciiTheme="majorHAnsi" w:hAnsiTheme="majorHAnsi" w:cstheme="majorHAnsi"/>
          <w:color w:val="000000"/>
          <w:sz w:val="20"/>
          <w:szCs w:val="20"/>
        </w:rPr>
        <w:t>competencies</w:t>
      </w:r>
      <w:r w:rsidRPr="00C235A7">
        <w:rPr>
          <w:rFonts w:asciiTheme="majorHAnsi" w:hAnsiTheme="majorHAnsi" w:cstheme="majorHAnsi"/>
          <w:color w:val="000000"/>
          <w:sz w:val="20"/>
          <w:szCs w:val="20"/>
        </w:rPr>
        <w:t xml:space="preserve"> and curriculum enhancements?</w:t>
      </w:r>
    </w:p>
    <w:p w14:paraId="4E3282EB" w14:textId="4769211D" w:rsidR="005B1641" w:rsidRDefault="005B1641" w:rsidP="00C235A7">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How is the school incorporating both direct and indirect measures into its AoL system?</w:t>
      </w:r>
    </w:p>
    <w:p w14:paraId="272830CD" w14:textId="5100530F" w:rsidR="005B1641" w:rsidRDefault="005B1641" w:rsidP="00C235A7">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To what extent are faculty meaningfully engaged in the AoL process?</w:t>
      </w:r>
    </w:p>
    <w:p w14:paraId="147F3953" w14:textId="7AFEFBD5" w:rsidR="005B1641" w:rsidRPr="00C235A7" w:rsidRDefault="005B1641" w:rsidP="00C235A7">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Does the school offer non-credit programs and if so, how is quality assured?</w:t>
      </w:r>
    </w:p>
    <w:p w14:paraId="10E01493" w14:textId="231020BA" w:rsidR="00A90A48" w:rsidRDefault="00A90A48" w:rsidP="00011060">
      <w:pPr>
        <w:autoSpaceDE w:val="0"/>
        <w:autoSpaceDN w:val="0"/>
        <w:adjustRightInd w:val="0"/>
        <w:spacing w:after="0" w:line="240" w:lineRule="auto"/>
        <w:rPr>
          <w:rFonts w:asciiTheme="majorHAnsi" w:hAnsiTheme="majorHAnsi" w:cstheme="majorHAnsi"/>
          <w:b/>
          <w:bCs/>
          <w:color w:val="000000"/>
        </w:rPr>
      </w:pPr>
    </w:p>
    <w:p w14:paraId="3CC44D45" w14:textId="4BE0D4FF" w:rsidR="005B1641" w:rsidRDefault="005B1641" w:rsidP="00011060">
      <w:pPr>
        <w:autoSpaceDE w:val="0"/>
        <w:autoSpaceDN w:val="0"/>
        <w:adjustRightInd w:val="0"/>
        <w:spacing w:after="0" w:line="240" w:lineRule="auto"/>
        <w:rPr>
          <w:rFonts w:asciiTheme="majorHAnsi" w:hAnsiTheme="majorHAnsi" w:cstheme="majorHAnsi"/>
          <w:b/>
          <w:bCs/>
          <w:color w:val="000000"/>
        </w:rPr>
      </w:pPr>
      <w:r>
        <w:rPr>
          <w:rFonts w:asciiTheme="majorHAnsi" w:hAnsiTheme="majorHAnsi" w:cstheme="majorHAnsi"/>
          <w:b/>
          <w:bCs/>
          <w:color w:val="000000"/>
        </w:rPr>
        <w:t xml:space="preserve">Standard 6: Learner Progression </w:t>
      </w:r>
    </w:p>
    <w:p w14:paraId="6B2D808A" w14:textId="5FD67FFC" w:rsidR="005B1641" w:rsidRPr="005B1641" w:rsidRDefault="005B1641" w:rsidP="005B1641">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5B1641">
        <w:rPr>
          <w:rFonts w:asciiTheme="majorHAnsi" w:hAnsiTheme="majorHAnsi" w:cstheme="majorHAnsi"/>
          <w:color w:val="000000"/>
          <w:sz w:val="20"/>
          <w:szCs w:val="20"/>
        </w:rPr>
        <w:t>Does the school have clear polic</w:t>
      </w:r>
      <w:r w:rsidR="00D14E4B">
        <w:rPr>
          <w:rFonts w:asciiTheme="majorHAnsi" w:hAnsiTheme="majorHAnsi" w:cstheme="majorHAnsi"/>
          <w:color w:val="000000"/>
          <w:sz w:val="20"/>
          <w:szCs w:val="20"/>
        </w:rPr>
        <w:t>i</w:t>
      </w:r>
      <w:r w:rsidRPr="005B1641">
        <w:rPr>
          <w:rFonts w:asciiTheme="majorHAnsi" w:hAnsiTheme="majorHAnsi" w:cstheme="majorHAnsi"/>
          <w:color w:val="000000"/>
          <w:sz w:val="20"/>
          <w:szCs w:val="20"/>
        </w:rPr>
        <w:t>es and processes for admissions?</w:t>
      </w:r>
    </w:p>
    <w:p w14:paraId="65C6FAE8" w14:textId="4B3CB120" w:rsidR="005B1641" w:rsidRPr="00630BBA" w:rsidRDefault="005B1641" w:rsidP="00630BBA">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5B1641">
        <w:rPr>
          <w:rFonts w:asciiTheme="majorHAnsi" w:hAnsiTheme="majorHAnsi" w:cstheme="majorHAnsi"/>
          <w:color w:val="000000"/>
          <w:sz w:val="20"/>
          <w:szCs w:val="20"/>
        </w:rPr>
        <w:t xml:space="preserve">Does the school provide </w:t>
      </w:r>
      <w:r w:rsidR="00630BBA">
        <w:rPr>
          <w:rFonts w:asciiTheme="majorHAnsi" w:hAnsiTheme="majorHAnsi" w:cstheme="majorHAnsi"/>
          <w:color w:val="000000"/>
          <w:sz w:val="20"/>
          <w:szCs w:val="20"/>
        </w:rPr>
        <w:t>learner</w:t>
      </w:r>
      <w:r w:rsidRPr="005B1641">
        <w:rPr>
          <w:rFonts w:asciiTheme="majorHAnsi" w:hAnsiTheme="majorHAnsi" w:cstheme="majorHAnsi"/>
          <w:color w:val="000000"/>
          <w:sz w:val="20"/>
          <w:szCs w:val="20"/>
        </w:rPr>
        <w:t xml:space="preserve"> </w:t>
      </w:r>
      <w:r w:rsidR="002D5845">
        <w:rPr>
          <w:rFonts w:asciiTheme="majorHAnsi" w:hAnsiTheme="majorHAnsi" w:cstheme="majorHAnsi"/>
          <w:color w:val="000000"/>
          <w:sz w:val="20"/>
          <w:szCs w:val="20"/>
        </w:rPr>
        <w:t>success metrics</w:t>
      </w:r>
      <w:r w:rsidR="002D5845" w:rsidRPr="005B1641">
        <w:rPr>
          <w:rFonts w:asciiTheme="majorHAnsi" w:hAnsiTheme="majorHAnsi" w:cstheme="majorHAnsi"/>
          <w:color w:val="000000"/>
          <w:sz w:val="20"/>
          <w:szCs w:val="20"/>
        </w:rPr>
        <w:t xml:space="preserve"> </w:t>
      </w:r>
      <w:r w:rsidRPr="005B1641">
        <w:rPr>
          <w:rFonts w:asciiTheme="majorHAnsi" w:hAnsiTheme="majorHAnsi" w:cstheme="majorHAnsi"/>
          <w:color w:val="000000"/>
          <w:sz w:val="20"/>
          <w:szCs w:val="20"/>
        </w:rPr>
        <w:t xml:space="preserve">on </w:t>
      </w:r>
      <w:r w:rsidR="002D5845">
        <w:rPr>
          <w:rFonts w:asciiTheme="majorHAnsi" w:hAnsiTheme="majorHAnsi" w:cstheme="majorHAnsi"/>
          <w:color w:val="000000"/>
          <w:sz w:val="20"/>
          <w:szCs w:val="20"/>
        </w:rPr>
        <w:t>its</w:t>
      </w:r>
      <w:r w:rsidR="002D5845" w:rsidRPr="005B1641">
        <w:rPr>
          <w:rFonts w:asciiTheme="majorHAnsi" w:hAnsiTheme="majorHAnsi" w:cstheme="majorHAnsi"/>
          <w:color w:val="000000"/>
          <w:sz w:val="20"/>
          <w:szCs w:val="20"/>
        </w:rPr>
        <w:t xml:space="preserve"> </w:t>
      </w:r>
      <w:r w:rsidRPr="005B1641">
        <w:rPr>
          <w:rFonts w:asciiTheme="majorHAnsi" w:hAnsiTheme="majorHAnsi" w:cstheme="majorHAnsi"/>
          <w:color w:val="000000"/>
          <w:sz w:val="20"/>
          <w:szCs w:val="20"/>
        </w:rPr>
        <w:t>website? Examples may</w:t>
      </w:r>
      <w:r w:rsidR="00630BBA">
        <w:rPr>
          <w:rFonts w:asciiTheme="majorHAnsi" w:hAnsiTheme="majorHAnsi" w:cstheme="majorHAnsi"/>
          <w:color w:val="000000"/>
          <w:sz w:val="20"/>
          <w:szCs w:val="20"/>
        </w:rPr>
        <w:t xml:space="preserve"> </w:t>
      </w:r>
      <w:r w:rsidRPr="00630BBA">
        <w:rPr>
          <w:rFonts w:asciiTheme="majorHAnsi" w:hAnsiTheme="majorHAnsi" w:cstheme="majorHAnsi"/>
          <w:color w:val="000000"/>
          <w:sz w:val="20"/>
          <w:szCs w:val="20"/>
        </w:rPr>
        <w:t>include</w:t>
      </w:r>
      <w:r w:rsidR="005845AF">
        <w:rPr>
          <w:rFonts w:asciiTheme="majorHAnsi" w:hAnsiTheme="majorHAnsi" w:cstheme="majorHAnsi"/>
          <w:color w:val="000000"/>
          <w:sz w:val="20"/>
          <w:szCs w:val="20"/>
        </w:rPr>
        <w:t>, but are not limited to,</w:t>
      </w:r>
      <w:r w:rsidRPr="00630BBA">
        <w:rPr>
          <w:rFonts w:asciiTheme="majorHAnsi" w:hAnsiTheme="majorHAnsi" w:cstheme="majorHAnsi"/>
          <w:color w:val="000000"/>
          <w:sz w:val="20"/>
          <w:szCs w:val="20"/>
        </w:rPr>
        <w:t xml:space="preserve"> attrition and retention rates; graduation rates; job placement outcomes; certification or licensure exam results;</w:t>
      </w:r>
      <w:r w:rsidR="00630BBA">
        <w:rPr>
          <w:rFonts w:asciiTheme="majorHAnsi" w:hAnsiTheme="majorHAnsi" w:cstheme="majorHAnsi"/>
          <w:color w:val="000000"/>
          <w:sz w:val="20"/>
          <w:szCs w:val="20"/>
        </w:rPr>
        <w:t xml:space="preserve"> </w:t>
      </w:r>
      <w:r w:rsidRPr="00630BBA">
        <w:rPr>
          <w:rFonts w:asciiTheme="majorHAnsi" w:hAnsiTheme="majorHAnsi" w:cstheme="majorHAnsi"/>
          <w:color w:val="000000"/>
          <w:sz w:val="20"/>
          <w:szCs w:val="20"/>
        </w:rPr>
        <w:t>and employment advancement.</w:t>
      </w:r>
    </w:p>
    <w:p w14:paraId="1D948E18" w14:textId="7572183B" w:rsidR="005B1641" w:rsidRPr="005B1641" w:rsidRDefault="005B1641" w:rsidP="005B1641">
      <w:pPr>
        <w:pStyle w:val="ListParagraph"/>
        <w:numPr>
          <w:ilvl w:val="0"/>
          <w:numId w:val="6"/>
        </w:numPr>
        <w:autoSpaceDE w:val="0"/>
        <w:autoSpaceDN w:val="0"/>
        <w:adjustRightInd w:val="0"/>
        <w:spacing w:after="0" w:line="240" w:lineRule="auto"/>
        <w:rPr>
          <w:rFonts w:asciiTheme="majorHAnsi" w:hAnsiTheme="majorHAnsi" w:cstheme="majorHAnsi"/>
          <w:color w:val="000000"/>
          <w:sz w:val="20"/>
          <w:szCs w:val="20"/>
        </w:rPr>
      </w:pPr>
      <w:r w:rsidRPr="005B1641">
        <w:rPr>
          <w:rFonts w:asciiTheme="majorHAnsi" w:hAnsiTheme="majorHAnsi" w:cstheme="majorHAnsi"/>
          <w:color w:val="000000"/>
          <w:sz w:val="20"/>
          <w:szCs w:val="20"/>
        </w:rPr>
        <w:t xml:space="preserve">How does the school prepare and support </w:t>
      </w:r>
      <w:r w:rsidR="00534837">
        <w:rPr>
          <w:rFonts w:asciiTheme="majorHAnsi" w:hAnsiTheme="majorHAnsi" w:cstheme="majorHAnsi"/>
          <w:color w:val="000000"/>
          <w:sz w:val="20"/>
          <w:szCs w:val="20"/>
        </w:rPr>
        <w:t>learners</w:t>
      </w:r>
      <w:r w:rsidRPr="005B1641">
        <w:rPr>
          <w:rFonts w:asciiTheme="majorHAnsi" w:hAnsiTheme="majorHAnsi" w:cstheme="majorHAnsi"/>
          <w:color w:val="000000"/>
          <w:sz w:val="20"/>
          <w:szCs w:val="20"/>
        </w:rPr>
        <w:t xml:space="preserve"> towards degree completion?</w:t>
      </w:r>
      <w:r w:rsidR="00B35C5C">
        <w:rPr>
          <w:rFonts w:asciiTheme="majorHAnsi" w:hAnsiTheme="majorHAnsi" w:cstheme="majorHAnsi"/>
          <w:color w:val="000000"/>
          <w:sz w:val="20"/>
          <w:szCs w:val="20"/>
        </w:rPr>
        <w:t xml:space="preserve"> How does the school identify at-risk</w:t>
      </w:r>
      <w:r w:rsidR="00A033BB">
        <w:rPr>
          <w:rFonts w:asciiTheme="majorHAnsi" w:hAnsiTheme="majorHAnsi" w:cstheme="majorHAnsi"/>
          <w:color w:val="000000"/>
          <w:sz w:val="20"/>
          <w:szCs w:val="20"/>
        </w:rPr>
        <w:t xml:space="preserve"> </w:t>
      </w:r>
      <w:r w:rsidR="007F557C">
        <w:rPr>
          <w:rFonts w:asciiTheme="majorHAnsi" w:hAnsiTheme="majorHAnsi" w:cstheme="majorHAnsi"/>
          <w:color w:val="000000"/>
          <w:sz w:val="20"/>
          <w:szCs w:val="20"/>
        </w:rPr>
        <w:t>learners</w:t>
      </w:r>
      <w:r w:rsidR="00A033BB">
        <w:rPr>
          <w:rFonts w:asciiTheme="majorHAnsi" w:hAnsiTheme="majorHAnsi" w:cstheme="majorHAnsi"/>
          <w:color w:val="000000"/>
          <w:sz w:val="20"/>
          <w:szCs w:val="20"/>
        </w:rPr>
        <w:t xml:space="preserve"> in terms of poor performance? What interventions are applied?</w:t>
      </w:r>
    </w:p>
    <w:p w14:paraId="7DD52A59" w14:textId="00D3C08F" w:rsidR="00DD1F92" w:rsidRDefault="00F11DEF" w:rsidP="005B1641">
      <w:pPr>
        <w:pStyle w:val="ListParagraph"/>
        <w:numPr>
          <w:ilvl w:val="0"/>
          <w:numId w:val="6"/>
        </w:numPr>
        <w:autoSpaceDE w:val="0"/>
        <w:autoSpaceDN w:val="0"/>
        <w:adjustRightInd w:val="0"/>
        <w:spacing w:after="0" w:line="240" w:lineRule="auto"/>
        <w:rPr>
          <w:rFonts w:asciiTheme="majorHAnsi" w:hAnsiTheme="majorHAnsi" w:cstheme="majorHAnsi"/>
          <w:color w:val="000000"/>
          <w:sz w:val="20"/>
          <w:szCs w:val="20"/>
        </w:rPr>
      </w:pPr>
      <w:r>
        <w:rPr>
          <w:rFonts w:ascii="Arial" w:hAnsi="Arial" w:cs="Arial"/>
          <w:sz w:val="20"/>
          <w:szCs w:val="20"/>
        </w:rPr>
        <w:t>What are the school’s strategies to recruit and retain diverse learners?</w:t>
      </w:r>
    </w:p>
    <w:p w14:paraId="671BF333" w14:textId="60176D9E" w:rsidR="005B1641" w:rsidRDefault="005B1641" w:rsidP="005B1641">
      <w:pPr>
        <w:pStyle w:val="ListParagraph"/>
        <w:numPr>
          <w:ilvl w:val="0"/>
          <w:numId w:val="6"/>
        </w:numPr>
        <w:autoSpaceDE w:val="0"/>
        <w:autoSpaceDN w:val="0"/>
        <w:adjustRightInd w:val="0"/>
        <w:spacing w:after="0" w:line="240" w:lineRule="auto"/>
        <w:rPr>
          <w:rFonts w:asciiTheme="majorHAnsi" w:hAnsiTheme="majorHAnsi" w:cstheme="majorHAnsi"/>
          <w:color w:val="000000"/>
          <w:sz w:val="20"/>
          <w:szCs w:val="20"/>
        </w:rPr>
      </w:pPr>
      <w:r w:rsidRPr="005B1641">
        <w:rPr>
          <w:rFonts w:asciiTheme="majorHAnsi" w:hAnsiTheme="majorHAnsi" w:cstheme="majorHAnsi"/>
          <w:color w:val="000000"/>
          <w:sz w:val="20"/>
          <w:szCs w:val="20"/>
        </w:rPr>
        <w:t xml:space="preserve">How does the school support </w:t>
      </w:r>
      <w:r w:rsidR="00534837">
        <w:rPr>
          <w:rFonts w:asciiTheme="majorHAnsi" w:hAnsiTheme="majorHAnsi" w:cstheme="majorHAnsi"/>
          <w:color w:val="000000"/>
          <w:sz w:val="20"/>
          <w:szCs w:val="20"/>
        </w:rPr>
        <w:t>learners</w:t>
      </w:r>
      <w:r w:rsidRPr="005B1641">
        <w:rPr>
          <w:rFonts w:asciiTheme="majorHAnsi" w:hAnsiTheme="majorHAnsi" w:cstheme="majorHAnsi"/>
          <w:color w:val="000000"/>
          <w:sz w:val="20"/>
          <w:szCs w:val="20"/>
        </w:rPr>
        <w:t xml:space="preserve"> in career development?</w:t>
      </w:r>
    </w:p>
    <w:p w14:paraId="70B18369" w14:textId="5605B8E1" w:rsidR="00630BBA" w:rsidRDefault="00630BBA" w:rsidP="005B1641">
      <w:pPr>
        <w:pStyle w:val="ListParagraph"/>
        <w:numPr>
          <w:ilvl w:val="0"/>
          <w:numId w:val="6"/>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What post-graduation data can be provided by the school to indicate post-graduate success?</w:t>
      </w:r>
    </w:p>
    <w:p w14:paraId="34927C63" w14:textId="71D4B53E" w:rsidR="00630BBA" w:rsidRPr="00630BBA" w:rsidRDefault="00630BBA" w:rsidP="00630BBA">
      <w:pPr>
        <w:autoSpaceDE w:val="0"/>
        <w:autoSpaceDN w:val="0"/>
        <w:adjustRightInd w:val="0"/>
        <w:spacing w:after="0" w:line="240" w:lineRule="auto"/>
        <w:rPr>
          <w:rFonts w:asciiTheme="majorHAnsi" w:hAnsiTheme="majorHAnsi" w:cstheme="majorHAnsi"/>
          <w:color w:val="000000"/>
        </w:rPr>
      </w:pPr>
    </w:p>
    <w:p w14:paraId="083A0D74" w14:textId="03D8D67B" w:rsidR="00630BBA" w:rsidRPr="00630BBA" w:rsidRDefault="00630BBA" w:rsidP="00630BBA">
      <w:pPr>
        <w:autoSpaceDE w:val="0"/>
        <w:autoSpaceDN w:val="0"/>
        <w:adjustRightInd w:val="0"/>
        <w:spacing w:after="0" w:line="240" w:lineRule="auto"/>
        <w:rPr>
          <w:rFonts w:asciiTheme="majorHAnsi" w:hAnsiTheme="majorHAnsi" w:cstheme="majorHAnsi"/>
          <w:b/>
          <w:bCs/>
          <w:color w:val="000000"/>
        </w:rPr>
      </w:pPr>
      <w:r w:rsidRPr="00630BBA">
        <w:rPr>
          <w:rFonts w:asciiTheme="majorHAnsi" w:hAnsiTheme="majorHAnsi" w:cstheme="majorHAnsi"/>
          <w:b/>
          <w:bCs/>
          <w:color w:val="000000"/>
        </w:rPr>
        <w:t xml:space="preserve">Standard </w:t>
      </w:r>
      <w:r>
        <w:rPr>
          <w:rFonts w:asciiTheme="majorHAnsi" w:hAnsiTheme="majorHAnsi" w:cstheme="majorHAnsi"/>
          <w:b/>
          <w:bCs/>
          <w:color w:val="000000"/>
        </w:rPr>
        <w:t>7</w:t>
      </w:r>
      <w:r w:rsidRPr="00630BBA">
        <w:rPr>
          <w:rFonts w:asciiTheme="majorHAnsi" w:hAnsiTheme="majorHAnsi" w:cstheme="majorHAnsi"/>
          <w:b/>
          <w:bCs/>
          <w:color w:val="000000"/>
        </w:rPr>
        <w:t>: Teaching Effectiveness and Impact</w:t>
      </w:r>
    </w:p>
    <w:p w14:paraId="29542D3D" w14:textId="4AA8584B" w:rsidR="00630BBA" w:rsidRPr="00630BBA" w:rsidRDefault="00630BBA" w:rsidP="00630BBA">
      <w:pPr>
        <w:pStyle w:val="ListParagraph"/>
        <w:numPr>
          <w:ilvl w:val="0"/>
          <w:numId w:val="6"/>
        </w:numPr>
        <w:autoSpaceDE w:val="0"/>
        <w:autoSpaceDN w:val="0"/>
        <w:adjustRightInd w:val="0"/>
        <w:spacing w:after="0" w:line="240" w:lineRule="auto"/>
        <w:rPr>
          <w:rFonts w:asciiTheme="majorHAnsi" w:hAnsiTheme="majorHAnsi" w:cstheme="majorHAnsi"/>
          <w:color w:val="000000"/>
          <w:sz w:val="20"/>
          <w:szCs w:val="20"/>
        </w:rPr>
      </w:pPr>
      <w:r w:rsidRPr="00630BBA">
        <w:rPr>
          <w:rFonts w:asciiTheme="majorHAnsi" w:hAnsiTheme="majorHAnsi" w:cstheme="majorHAnsi"/>
          <w:color w:val="000000"/>
          <w:sz w:val="20"/>
          <w:szCs w:val="20"/>
        </w:rPr>
        <w:t xml:space="preserve">Does the school have systematic </w:t>
      </w:r>
      <w:r>
        <w:rPr>
          <w:rFonts w:asciiTheme="majorHAnsi" w:hAnsiTheme="majorHAnsi" w:cstheme="majorHAnsi"/>
          <w:color w:val="000000"/>
          <w:sz w:val="20"/>
          <w:szCs w:val="20"/>
        </w:rPr>
        <w:t xml:space="preserve">multi-measure </w:t>
      </w:r>
      <w:r w:rsidRPr="00630BBA">
        <w:rPr>
          <w:rFonts w:asciiTheme="majorHAnsi" w:hAnsiTheme="majorHAnsi" w:cstheme="majorHAnsi"/>
          <w:color w:val="000000"/>
          <w:sz w:val="20"/>
          <w:szCs w:val="20"/>
        </w:rPr>
        <w:t>processes for evaluating teaching quality?</w:t>
      </w:r>
    </w:p>
    <w:p w14:paraId="320D1C10" w14:textId="494386A0" w:rsidR="00313DBA" w:rsidRDefault="00630BBA" w:rsidP="00313DBA">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sidRPr="00630BBA">
        <w:rPr>
          <w:rFonts w:asciiTheme="majorHAnsi" w:hAnsiTheme="majorHAnsi" w:cstheme="majorHAnsi"/>
          <w:color w:val="000000"/>
          <w:sz w:val="20"/>
          <w:szCs w:val="20"/>
        </w:rPr>
        <w:t>How does the school provide developmental activities focused on enhancing teaching quality and preparing faculty for</w:t>
      </w:r>
      <w:r>
        <w:rPr>
          <w:rFonts w:asciiTheme="majorHAnsi" w:hAnsiTheme="majorHAnsi" w:cstheme="majorHAnsi"/>
          <w:color w:val="000000"/>
          <w:sz w:val="20"/>
          <w:szCs w:val="20"/>
        </w:rPr>
        <w:t xml:space="preserve"> </w:t>
      </w:r>
      <w:r w:rsidRPr="00630BBA">
        <w:rPr>
          <w:rFonts w:asciiTheme="majorHAnsi" w:hAnsiTheme="majorHAnsi" w:cstheme="majorHAnsi"/>
          <w:color w:val="000000"/>
          <w:sz w:val="20"/>
          <w:szCs w:val="20"/>
        </w:rPr>
        <w:t>different pedagogies?</w:t>
      </w:r>
      <w:r w:rsidR="00313DBA">
        <w:rPr>
          <w:rFonts w:asciiTheme="majorHAnsi" w:hAnsiTheme="majorHAnsi" w:cstheme="majorHAnsi"/>
          <w:color w:val="000000"/>
          <w:sz w:val="20"/>
          <w:szCs w:val="20"/>
        </w:rPr>
        <w:t xml:space="preserve"> Is the pedagogy </w:t>
      </w:r>
      <w:r w:rsidR="007B3E77">
        <w:rPr>
          <w:rFonts w:asciiTheme="majorHAnsi" w:hAnsiTheme="majorHAnsi" w:cstheme="majorHAnsi"/>
          <w:color w:val="000000"/>
          <w:sz w:val="20"/>
          <w:szCs w:val="20"/>
        </w:rPr>
        <w:t>appropriate</w:t>
      </w:r>
      <w:r w:rsidR="00313DBA">
        <w:rPr>
          <w:rFonts w:asciiTheme="majorHAnsi" w:hAnsiTheme="majorHAnsi" w:cstheme="majorHAnsi"/>
          <w:color w:val="000000"/>
          <w:sz w:val="20"/>
          <w:szCs w:val="20"/>
        </w:rPr>
        <w:t xml:space="preserve"> </w:t>
      </w:r>
      <w:r w:rsidR="0054772C">
        <w:rPr>
          <w:rFonts w:asciiTheme="majorHAnsi" w:hAnsiTheme="majorHAnsi" w:cstheme="majorHAnsi"/>
          <w:color w:val="000000"/>
          <w:sz w:val="20"/>
          <w:szCs w:val="20"/>
        </w:rPr>
        <w:t xml:space="preserve">and </w:t>
      </w:r>
      <w:r w:rsidR="0054772C">
        <w:rPr>
          <w:rFonts w:ascii="Arial" w:hAnsi="Arial" w:cs="Arial"/>
          <w:sz w:val="20"/>
          <w:szCs w:val="20"/>
        </w:rPr>
        <w:t>supporting a diverse learner population</w:t>
      </w:r>
      <w:r w:rsidR="00313DBA">
        <w:rPr>
          <w:rFonts w:asciiTheme="majorHAnsi" w:hAnsiTheme="majorHAnsi" w:cstheme="majorHAnsi"/>
          <w:color w:val="000000"/>
          <w:sz w:val="20"/>
          <w:szCs w:val="20"/>
        </w:rPr>
        <w:t>?</w:t>
      </w:r>
    </w:p>
    <w:p w14:paraId="6DAC4497" w14:textId="15469358" w:rsidR="00630BBA" w:rsidRDefault="00630BBA" w:rsidP="004C0C78">
      <w:pPr>
        <w:pStyle w:val="ListParagraph"/>
        <w:numPr>
          <w:ilvl w:val="0"/>
          <w:numId w:val="3"/>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How</w:t>
      </w:r>
      <w:r w:rsidRPr="00630BBA">
        <w:rPr>
          <w:rFonts w:asciiTheme="majorHAnsi" w:hAnsiTheme="majorHAnsi" w:cstheme="majorHAnsi"/>
          <w:color w:val="000000"/>
          <w:sz w:val="20"/>
          <w:szCs w:val="20"/>
        </w:rPr>
        <w:t xml:space="preserve"> does the school ensure quality and how does the school prepare faculty </w:t>
      </w:r>
      <w:r w:rsidR="00A97BAE">
        <w:rPr>
          <w:rFonts w:asciiTheme="majorHAnsi" w:hAnsiTheme="majorHAnsi" w:cstheme="majorHAnsi"/>
          <w:color w:val="000000"/>
          <w:sz w:val="20"/>
          <w:szCs w:val="20"/>
        </w:rPr>
        <w:t>to be lifelong learners</w:t>
      </w:r>
      <w:r w:rsidRPr="00630BBA">
        <w:rPr>
          <w:rFonts w:asciiTheme="majorHAnsi" w:hAnsiTheme="majorHAnsi" w:cstheme="majorHAnsi"/>
          <w:color w:val="000000"/>
          <w:sz w:val="20"/>
          <w:szCs w:val="20"/>
        </w:rPr>
        <w:t>?</w:t>
      </w:r>
      <w:r w:rsidR="00A97BAE">
        <w:rPr>
          <w:rFonts w:asciiTheme="majorHAnsi" w:hAnsiTheme="majorHAnsi" w:cstheme="majorHAnsi"/>
          <w:color w:val="000000"/>
          <w:sz w:val="20"/>
          <w:szCs w:val="20"/>
        </w:rPr>
        <w:t xml:space="preserve"> How does the school inculcate a growth mindset?</w:t>
      </w:r>
    </w:p>
    <w:p w14:paraId="2D807582" w14:textId="1C042465" w:rsidR="00630BBA" w:rsidRPr="00630BBA" w:rsidRDefault="00630BBA" w:rsidP="00630BBA">
      <w:pPr>
        <w:pStyle w:val="ListParagraph"/>
        <w:numPr>
          <w:ilvl w:val="0"/>
          <w:numId w:val="7"/>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What evidence of teaching impact can be provided by the school?</w:t>
      </w:r>
    </w:p>
    <w:p w14:paraId="265377F4" w14:textId="09A4C7CD" w:rsidR="005B1641" w:rsidRDefault="005B1641" w:rsidP="00011060">
      <w:pPr>
        <w:autoSpaceDE w:val="0"/>
        <w:autoSpaceDN w:val="0"/>
        <w:adjustRightInd w:val="0"/>
        <w:spacing w:after="0" w:line="240" w:lineRule="auto"/>
        <w:rPr>
          <w:rFonts w:asciiTheme="majorHAnsi" w:hAnsiTheme="majorHAnsi" w:cstheme="majorHAnsi"/>
          <w:b/>
          <w:bCs/>
          <w:color w:val="000000"/>
        </w:rPr>
      </w:pPr>
    </w:p>
    <w:p w14:paraId="29CF5462" w14:textId="4300F4DC" w:rsidR="00630BBA" w:rsidRPr="005B1641" w:rsidRDefault="00630BBA" w:rsidP="00630BBA">
      <w:pPr>
        <w:autoSpaceDE w:val="0"/>
        <w:autoSpaceDN w:val="0"/>
        <w:adjustRightInd w:val="0"/>
        <w:spacing w:after="0" w:line="240" w:lineRule="auto"/>
        <w:rPr>
          <w:rFonts w:asciiTheme="majorHAnsi" w:hAnsiTheme="majorHAnsi" w:cstheme="majorHAnsi"/>
          <w:b/>
          <w:bCs/>
          <w:i/>
          <w:iCs/>
          <w:color w:val="000000"/>
          <w:sz w:val="24"/>
          <w:szCs w:val="24"/>
        </w:rPr>
      </w:pPr>
      <w:r>
        <w:rPr>
          <w:rFonts w:asciiTheme="majorHAnsi" w:hAnsiTheme="majorHAnsi" w:cstheme="majorHAnsi"/>
          <w:b/>
          <w:bCs/>
          <w:i/>
          <w:iCs/>
          <w:color w:val="000000"/>
          <w:sz w:val="24"/>
          <w:szCs w:val="24"/>
        </w:rPr>
        <w:t>Thought Leadership, Engagement, and Societal Impact</w:t>
      </w:r>
    </w:p>
    <w:p w14:paraId="11E4EEF3" w14:textId="33CEE272" w:rsidR="00630BBA" w:rsidRPr="00630BBA" w:rsidRDefault="00630BBA" w:rsidP="00630BBA">
      <w:pPr>
        <w:autoSpaceDE w:val="0"/>
        <w:autoSpaceDN w:val="0"/>
        <w:adjustRightInd w:val="0"/>
        <w:spacing w:after="0" w:line="240" w:lineRule="auto"/>
        <w:rPr>
          <w:rFonts w:asciiTheme="majorHAnsi" w:hAnsiTheme="majorHAnsi" w:cstheme="majorHAnsi"/>
          <w:b/>
          <w:bCs/>
          <w:color w:val="000000"/>
        </w:rPr>
      </w:pPr>
      <w:r w:rsidRPr="00630BBA">
        <w:rPr>
          <w:rFonts w:asciiTheme="majorHAnsi" w:hAnsiTheme="majorHAnsi" w:cstheme="majorHAnsi"/>
          <w:b/>
          <w:bCs/>
          <w:color w:val="000000"/>
        </w:rPr>
        <w:t xml:space="preserve">Standard </w:t>
      </w:r>
      <w:r>
        <w:rPr>
          <w:rFonts w:asciiTheme="majorHAnsi" w:hAnsiTheme="majorHAnsi" w:cstheme="majorHAnsi"/>
          <w:b/>
          <w:bCs/>
          <w:color w:val="000000"/>
        </w:rPr>
        <w:t>8</w:t>
      </w:r>
      <w:r w:rsidRPr="00630BBA">
        <w:rPr>
          <w:rFonts w:asciiTheme="majorHAnsi" w:hAnsiTheme="majorHAnsi" w:cstheme="majorHAnsi"/>
          <w:b/>
          <w:bCs/>
          <w:color w:val="000000"/>
        </w:rPr>
        <w:t xml:space="preserve">: </w:t>
      </w:r>
      <w:r>
        <w:rPr>
          <w:rFonts w:asciiTheme="majorHAnsi" w:hAnsiTheme="majorHAnsi" w:cstheme="majorHAnsi"/>
          <w:b/>
          <w:bCs/>
          <w:color w:val="000000"/>
        </w:rPr>
        <w:t>Impact of Scholarship</w:t>
      </w:r>
    </w:p>
    <w:p w14:paraId="7533C354" w14:textId="7504C41E" w:rsidR="00011060" w:rsidRPr="00630BBA" w:rsidRDefault="00011060" w:rsidP="00630BBA">
      <w:pPr>
        <w:pStyle w:val="ListParagraph"/>
        <w:numPr>
          <w:ilvl w:val="0"/>
          <w:numId w:val="7"/>
        </w:numPr>
        <w:autoSpaceDE w:val="0"/>
        <w:autoSpaceDN w:val="0"/>
        <w:adjustRightInd w:val="0"/>
        <w:spacing w:after="0" w:line="240" w:lineRule="auto"/>
        <w:rPr>
          <w:rFonts w:asciiTheme="majorHAnsi" w:hAnsiTheme="majorHAnsi" w:cstheme="majorHAnsi"/>
          <w:color w:val="000000"/>
          <w:sz w:val="20"/>
          <w:szCs w:val="20"/>
        </w:rPr>
      </w:pPr>
      <w:r w:rsidRPr="00630BBA">
        <w:rPr>
          <w:rFonts w:asciiTheme="majorHAnsi" w:hAnsiTheme="majorHAnsi" w:cstheme="majorHAnsi"/>
          <w:color w:val="000000"/>
          <w:sz w:val="20"/>
          <w:szCs w:val="20"/>
        </w:rPr>
        <w:t>How has the school’s intellectual contributions portfolio had an impact on the theory, practice and/or teaching of</w:t>
      </w:r>
      <w:r w:rsidR="00630BBA">
        <w:rPr>
          <w:rFonts w:asciiTheme="majorHAnsi" w:hAnsiTheme="majorHAnsi" w:cstheme="majorHAnsi"/>
          <w:color w:val="000000"/>
          <w:sz w:val="20"/>
          <w:szCs w:val="20"/>
        </w:rPr>
        <w:t xml:space="preserve"> </w:t>
      </w:r>
      <w:r w:rsidRPr="00630BBA">
        <w:rPr>
          <w:rFonts w:asciiTheme="majorHAnsi" w:hAnsiTheme="majorHAnsi" w:cstheme="majorHAnsi"/>
          <w:color w:val="000000"/>
          <w:sz w:val="20"/>
          <w:szCs w:val="20"/>
        </w:rPr>
        <w:t>business</w:t>
      </w:r>
      <w:r w:rsidR="00630BBA">
        <w:rPr>
          <w:rFonts w:asciiTheme="majorHAnsi" w:hAnsiTheme="majorHAnsi" w:cstheme="majorHAnsi"/>
          <w:color w:val="000000"/>
          <w:sz w:val="20"/>
          <w:szCs w:val="20"/>
        </w:rPr>
        <w:t xml:space="preserve"> as well as on society?</w:t>
      </w:r>
    </w:p>
    <w:p w14:paraId="5DD96A0C" w14:textId="2652FDDB" w:rsidR="00011060" w:rsidRPr="00630BBA" w:rsidRDefault="00011060" w:rsidP="00630BBA">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630BBA">
        <w:rPr>
          <w:rFonts w:asciiTheme="majorHAnsi" w:hAnsiTheme="majorHAnsi" w:cstheme="majorHAnsi"/>
          <w:color w:val="000000"/>
          <w:sz w:val="20"/>
          <w:szCs w:val="20"/>
        </w:rPr>
        <w:t>To what extent is this impact consistent with the mission and strategic plan?</w:t>
      </w:r>
    </w:p>
    <w:p w14:paraId="64600571" w14:textId="2BA8A04A" w:rsidR="00011060" w:rsidRPr="00630BBA" w:rsidRDefault="00011060" w:rsidP="00630BBA">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630BBA">
        <w:rPr>
          <w:rFonts w:asciiTheme="majorHAnsi" w:hAnsiTheme="majorHAnsi" w:cstheme="majorHAnsi"/>
          <w:color w:val="000000"/>
          <w:sz w:val="20"/>
          <w:szCs w:val="20"/>
        </w:rPr>
        <w:t>How is the portfolio of the types of intellectual contributions aligned with mission, expected outcomes and strategies?</w:t>
      </w:r>
    </w:p>
    <w:p w14:paraId="52BD9A30" w14:textId="1C40C94D" w:rsidR="00011060" w:rsidRPr="00630BBA" w:rsidRDefault="00011060" w:rsidP="00630BBA">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630BBA">
        <w:rPr>
          <w:rFonts w:asciiTheme="majorHAnsi" w:hAnsiTheme="majorHAnsi" w:cstheme="majorHAnsi"/>
          <w:color w:val="000000"/>
          <w:sz w:val="20"/>
          <w:szCs w:val="20"/>
        </w:rPr>
        <w:t>To what extent does the evidence demonstrating impact include qualitative and quantitative elements?</w:t>
      </w:r>
    </w:p>
    <w:p w14:paraId="45855C74" w14:textId="0F2603BF" w:rsidR="00011060" w:rsidRDefault="00011060" w:rsidP="00630BBA">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sidRPr="00630BBA">
        <w:rPr>
          <w:rFonts w:asciiTheme="majorHAnsi" w:hAnsiTheme="majorHAnsi" w:cstheme="majorHAnsi"/>
          <w:color w:val="000000"/>
          <w:sz w:val="20"/>
          <w:szCs w:val="20"/>
        </w:rPr>
        <w:t>To what extent does a substantial cross section of faculty in each discipline contribute to the portfolio of intellectual</w:t>
      </w:r>
      <w:r w:rsidR="00630BBA">
        <w:rPr>
          <w:rFonts w:asciiTheme="majorHAnsi" w:hAnsiTheme="majorHAnsi" w:cstheme="majorHAnsi"/>
          <w:color w:val="000000"/>
          <w:sz w:val="20"/>
          <w:szCs w:val="20"/>
        </w:rPr>
        <w:t xml:space="preserve"> </w:t>
      </w:r>
      <w:r w:rsidRPr="00630BBA">
        <w:rPr>
          <w:rFonts w:asciiTheme="majorHAnsi" w:hAnsiTheme="majorHAnsi" w:cstheme="majorHAnsi"/>
          <w:color w:val="000000"/>
          <w:sz w:val="20"/>
          <w:szCs w:val="20"/>
        </w:rPr>
        <w:t>contributions?</w:t>
      </w:r>
    </w:p>
    <w:p w14:paraId="406A7F84" w14:textId="73115DE0" w:rsidR="00630BBA" w:rsidRDefault="00630BBA" w:rsidP="00630BBA">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What policies does the school have in place to guard against publishing in predatory journals?</w:t>
      </w:r>
    </w:p>
    <w:p w14:paraId="7C4B607E" w14:textId="5E89C169" w:rsidR="00630BBA" w:rsidRDefault="00630BBA" w:rsidP="00630BBA">
      <w:pPr>
        <w:pStyle w:val="ListParagraph"/>
        <w:numPr>
          <w:ilvl w:val="0"/>
          <w:numId w:val="8"/>
        </w:numPr>
        <w:autoSpaceDE w:val="0"/>
        <w:autoSpaceDN w:val="0"/>
        <w:adjustRightInd w:val="0"/>
        <w:spacing w:after="0" w:line="240" w:lineRule="auto"/>
        <w:rPr>
          <w:rFonts w:asciiTheme="majorHAnsi" w:hAnsiTheme="majorHAnsi" w:cstheme="majorHAnsi"/>
          <w:color w:val="000000"/>
          <w:sz w:val="20"/>
          <w:szCs w:val="20"/>
        </w:rPr>
      </w:pPr>
      <w:r>
        <w:rPr>
          <w:rFonts w:asciiTheme="majorHAnsi" w:hAnsiTheme="majorHAnsi" w:cstheme="majorHAnsi"/>
          <w:color w:val="000000"/>
          <w:sz w:val="20"/>
          <w:szCs w:val="20"/>
        </w:rPr>
        <w:t xml:space="preserve">What is the school’s thought leadership aspiration and how </w:t>
      </w:r>
      <w:r w:rsidR="00E01497">
        <w:rPr>
          <w:rFonts w:asciiTheme="majorHAnsi" w:hAnsiTheme="majorHAnsi" w:cstheme="majorHAnsi"/>
          <w:color w:val="000000"/>
          <w:sz w:val="20"/>
          <w:szCs w:val="20"/>
        </w:rPr>
        <w:t>has it achieved progress?</w:t>
      </w:r>
    </w:p>
    <w:p w14:paraId="65CDBC6C" w14:textId="1F7BB631" w:rsidR="00E01497" w:rsidRDefault="00E01497" w:rsidP="00E01497">
      <w:pPr>
        <w:autoSpaceDE w:val="0"/>
        <w:autoSpaceDN w:val="0"/>
        <w:adjustRightInd w:val="0"/>
        <w:spacing w:after="0" w:line="240" w:lineRule="auto"/>
        <w:rPr>
          <w:rFonts w:asciiTheme="majorHAnsi" w:hAnsiTheme="majorHAnsi" w:cstheme="majorHAnsi"/>
          <w:color w:val="000000"/>
          <w:sz w:val="20"/>
          <w:szCs w:val="20"/>
        </w:rPr>
      </w:pPr>
    </w:p>
    <w:p w14:paraId="68092647" w14:textId="46C43722" w:rsidR="00E01497" w:rsidRDefault="00E01497" w:rsidP="00E01497">
      <w:pPr>
        <w:autoSpaceDE w:val="0"/>
        <w:autoSpaceDN w:val="0"/>
        <w:adjustRightInd w:val="0"/>
        <w:spacing w:after="0" w:line="240" w:lineRule="auto"/>
        <w:rPr>
          <w:rFonts w:asciiTheme="majorHAnsi" w:hAnsiTheme="majorHAnsi" w:cstheme="majorHAnsi"/>
          <w:b/>
          <w:bCs/>
          <w:color w:val="000000"/>
        </w:rPr>
      </w:pPr>
      <w:r w:rsidRPr="00E01497">
        <w:rPr>
          <w:rFonts w:asciiTheme="majorHAnsi" w:hAnsiTheme="majorHAnsi" w:cstheme="majorHAnsi"/>
          <w:b/>
          <w:bCs/>
          <w:color w:val="000000"/>
        </w:rPr>
        <w:t>Standard 9: Engagement and Societal Impact</w:t>
      </w:r>
    </w:p>
    <w:p w14:paraId="5FEB746D" w14:textId="4A7F553D" w:rsidR="00E01497" w:rsidRPr="00E01497" w:rsidRDefault="00E01497" w:rsidP="00E01497">
      <w:pPr>
        <w:pStyle w:val="ListParagraph"/>
        <w:numPr>
          <w:ilvl w:val="0"/>
          <w:numId w:val="9"/>
        </w:numPr>
        <w:autoSpaceDE w:val="0"/>
        <w:autoSpaceDN w:val="0"/>
        <w:adjustRightInd w:val="0"/>
        <w:spacing w:after="0" w:line="240" w:lineRule="auto"/>
        <w:rPr>
          <w:rFonts w:asciiTheme="majorHAnsi" w:hAnsiTheme="majorHAnsi" w:cstheme="majorHAnsi"/>
          <w:color w:val="000000"/>
          <w:sz w:val="20"/>
          <w:szCs w:val="20"/>
        </w:rPr>
      </w:pPr>
      <w:r>
        <w:rPr>
          <w:sz w:val="20"/>
          <w:szCs w:val="20"/>
        </w:rPr>
        <w:t xml:space="preserve">How does the school engage with </w:t>
      </w:r>
      <w:r w:rsidRPr="00E01497">
        <w:rPr>
          <w:sz w:val="20"/>
          <w:szCs w:val="20"/>
        </w:rPr>
        <w:t>external stakeholders to have a positive impact on society</w:t>
      </w:r>
      <w:r>
        <w:rPr>
          <w:sz w:val="20"/>
          <w:szCs w:val="20"/>
        </w:rPr>
        <w:t>?</w:t>
      </w:r>
    </w:p>
    <w:p w14:paraId="14A653F6" w14:textId="19DFA4A3" w:rsidR="00E01497" w:rsidRPr="00E01497" w:rsidRDefault="00E01497" w:rsidP="00E01497">
      <w:pPr>
        <w:pStyle w:val="ListParagraph"/>
        <w:numPr>
          <w:ilvl w:val="0"/>
          <w:numId w:val="9"/>
        </w:numPr>
        <w:autoSpaceDE w:val="0"/>
        <w:autoSpaceDN w:val="0"/>
        <w:adjustRightInd w:val="0"/>
        <w:spacing w:after="0" w:line="240" w:lineRule="auto"/>
        <w:rPr>
          <w:rFonts w:asciiTheme="majorHAnsi" w:hAnsiTheme="majorHAnsi" w:cstheme="majorHAnsi"/>
          <w:color w:val="000000"/>
          <w:sz w:val="20"/>
          <w:szCs w:val="20"/>
        </w:rPr>
      </w:pPr>
      <w:r>
        <w:rPr>
          <w:sz w:val="20"/>
          <w:szCs w:val="20"/>
        </w:rPr>
        <w:t>To what extent has the school achieved its societal impact aspiration, as articulated in its strategic plan?</w:t>
      </w:r>
      <w:r w:rsidRPr="00E01497">
        <w:rPr>
          <w:sz w:val="20"/>
          <w:szCs w:val="20"/>
        </w:rPr>
        <w:t xml:space="preserve"> </w:t>
      </w:r>
    </w:p>
    <w:p w14:paraId="2F92D0E7" w14:textId="78702D77" w:rsidR="00E01497" w:rsidRPr="005C1379" w:rsidRDefault="00E01497" w:rsidP="00E01497">
      <w:pPr>
        <w:pStyle w:val="ListParagraph"/>
        <w:numPr>
          <w:ilvl w:val="0"/>
          <w:numId w:val="9"/>
        </w:numPr>
        <w:autoSpaceDE w:val="0"/>
        <w:autoSpaceDN w:val="0"/>
        <w:adjustRightInd w:val="0"/>
        <w:spacing w:after="0" w:line="240" w:lineRule="auto"/>
        <w:rPr>
          <w:rFonts w:asciiTheme="majorHAnsi" w:hAnsiTheme="majorHAnsi" w:cstheme="majorHAnsi"/>
          <w:color w:val="000000"/>
          <w:sz w:val="20"/>
          <w:szCs w:val="20"/>
        </w:rPr>
      </w:pPr>
      <w:r>
        <w:rPr>
          <w:sz w:val="20"/>
          <w:szCs w:val="20"/>
        </w:rPr>
        <w:t xml:space="preserve">What plans does the school have in place to advance its societal impact strategy in the next </w:t>
      </w:r>
      <w:r w:rsidR="006B46FD">
        <w:rPr>
          <w:sz w:val="20"/>
          <w:szCs w:val="20"/>
        </w:rPr>
        <w:t>six</w:t>
      </w:r>
      <w:r>
        <w:rPr>
          <w:sz w:val="20"/>
          <w:szCs w:val="20"/>
        </w:rPr>
        <w:t xml:space="preserve"> years?</w:t>
      </w:r>
    </w:p>
    <w:p w14:paraId="537CC4B9" w14:textId="77777777" w:rsidR="005C1379" w:rsidRDefault="005C1379" w:rsidP="005C1379">
      <w:pPr>
        <w:autoSpaceDE w:val="0"/>
        <w:autoSpaceDN w:val="0"/>
        <w:adjustRightInd w:val="0"/>
        <w:spacing w:after="0" w:line="240" w:lineRule="auto"/>
        <w:rPr>
          <w:rFonts w:asciiTheme="majorHAnsi" w:hAnsiTheme="majorHAnsi" w:cstheme="majorHAnsi"/>
          <w:color w:val="000000"/>
          <w:sz w:val="20"/>
          <w:szCs w:val="20"/>
        </w:rPr>
      </w:pPr>
    </w:p>
    <w:p w14:paraId="08F83D5D" w14:textId="3248122F" w:rsidR="005C1379" w:rsidRPr="000A3A92" w:rsidRDefault="005C1379" w:rsidP="005C1379">
      <w:pPr>
        <w:pBdr>
          <w:bottom w:val="single" w:sz="4" w:space="1" w:color="auto"/>
        </w:pBdr>
        <w:autoSpaceDE w:val="0"/>
        <w:autoSpaceDN w:val="0"/>
        <w:adjustRightInd w:val="0"/>
        <w:rPr>
          <w:rFonts w:ascii="Arial" w:hAnsi="Arial" w:cs="Arial"/>
          <w:b/>
          <w:color w:val="000000"/>
          <w:sz w:val="28"/>
          <w:szCs w:val="28"/>
        </w:rPr>
      </w:pPr>
      <w:r w:rsidRPr="000A3A92">
        <w:rPr>
          <w:rFonts w:ascii="Arial" w:hAnsi="Arial" w:cs="Arial"/>
          <w:b/>
          <w:color w:val="000000"/>
          <w:sz w:val="28"/>
          <w:szCs w:val="28"/>
        </w:rPr>
        <w:t xml:space="preserve">Questions a Peer Review Team Can Consider Asking </w:t>
      </w:r>
      <w:r w:rsidR="00D67E98">
        <w:rPr>
          <w:rFonts w:ascii="Arial" w:hAnsi="Arial" w:cs="Arial"/>
          <w:b/>
          <w:color w:val="000000"/>
          <w:sz w:val="28"/>
          <w:szCs w:val="28"/>
        </w:rPr>
        <w:t>Learners</w:t>
      </w:r>
    </w:p>
    <w:p w14:paraId="3656D03C" w14:textId="77777777" w:rsidR="005C1379" w:rsidRPr="005C1379" w:rsidRDefault="005C1379" w:rsidP="005C1379">
      <w:pPr>
        <w:spacing w:line="200" w:lineRule="exact"/>
        <w:rPr>
          <w:rFonts w:ascii="Arial" w:hAnsi="Arial" w:cs="Arial"/>
          <w:sz w:val="20"/>
          <w:szCs w:val="20"/>
        </w:rPr>
      </w:pPr>
    </w:p>
    <w:p w14:paraId="3B7F5128" w14:textId="77777777" w:rsidR="005C1379" w:rsidRDefault="005C1379" w:rsidP="005C1379">
      <w:pPr>
        <w:spacing w:line="242" w:lineRule="exact"/>
        <w:rPr>
          <w:rFonts w:ascii="Arial" w:eastAsia="Calibri" w:hAnsi="Arial" w:cs="Arial"/>
          <w:sz w:val="20"/>
          <w:szCs w:val="20"/>
        </w:rPr>
      </w:pPr>
      <w:r>
        <w:rPr>
          <w:rFonts w:ascii="Arial" w:eastAsia="Calibri" w:hAnsi="Arial" w:cs="Arial"/>
          <w:b/>
          <w:bCs/>
          <w:i/>
          <w:iCs/>
          <w:sz w:val="24"/>
          <w:szCs w:val="24"/>
        </w:rPr>
        <w:t>Diversity, Equity, Inclusion, and Belonging</w:t>
      </w:r>
    </w:p>
    <w:p w14:paraId="63792BA7" w14:textId="77777777" w:rsidR="005C1379" w:rsidRPr="000627A6" w:rsidRDefault="005C1379" w:rsidP="005C1379">
      <w:pPr>
        <w:pStyle w:val="ListParagraph"/>
        <w:numPr>
          <w:ilvl w:val="0"/>
          <w:numId w:val="10"/>
        </w:numPr>
        <w:spacing w:after="0" w:line="240" w:lineRule="auto"/>
        <w:ind w:left="1080"/>
        <w:rPr>
          <w:rFonts w:ascii="Arial" w:eastAsia="Calibri" w:hAnsi="Arial" w:cs="Arial"/>
          <w:sz w:val="20"/>
          <w:szCs w:val="20"/>
        </w:rPr>
      </w:pPr>
      <w:r w:rsidRPr="000627A6">
        <w:rPr>
          <w:rFonts w:ascii="Arial" w:eastAsia="Calibri" w:hAnsi="Arial" w:cs="Arial"/>
          <w:sz w:val="20"/>
          <w:szCs w:val="20"/>
        </w:rPr>
        <w:t>What do you believe makes a comfortable learning environment?</w:t>
      </w:r>
    </w:p>
    <w:p w14:paraId="3A8C9CF4" w14:textId="77777777" w:rsidR="005C1379" w:rsidRPr="000627A6" w:rsidRDefault="005C1379" w:rsidP="005C1379">
      <w:pPr>
        <w:pStyle w:val="ListParagraph"/>
        <w:numPr>
          <w:ilvl w:val="0"/>
          <w:numId w:val="10"/>
        </w:numPr>
        <w:spacing w:after="0" w:line="240" w:lineRule="auto"/>
        <w:ind w:left="1080"/>
        <w:rPr>
          <w:rFonts w:ascii="Arial" w:eastAsia="Calibri" w:hAnsi="Arial" w:cs="Arial"/>
          <w:sz w:val="20"/>
          <w:szCs w:val="20"/>
        </w:rPr>
      </w:pPr>
      <w:r w:rsidRPr="000627A6">
        <w:rPr>
          <w:rFonts w:ascii="Arial" w:eastAsia="Calibri" w:hAnsi="Arial" w:cs="Arial"/>
          <w:sz w:val="20"/>
          <w:szCs w:val="20"/>
        </w:rPr>
        <w:t>Do you think the school encourages and celebrates diverse ideas and people in the classroom, in extra-curricular activities, in seeking input into the operations of the school?</w:t>
      </w:r>
    </w:p>
    <w:p w14:paraId="3F6E1D13" w14:textId="77777777" w:rsidR="005C1379" w:rsidRPr="000627A6" w:rsidRDefault="005C1379" w:rsidP="005C1379">
      <w:pPr>
        <w:pStyle w:val="ListParagraph"/>
        <w:numPr>
          <w:ilvl w:val="0"/>
          <w:numId w:val="10"/>
        </w:numPr>
        <w:spacing w:after="0" w:line="240" w:lineRule="auto"/>
        <w:ind w:left="1080"/>
        <w:rPr>
          <w:rFonts w:ascii="Arial" w:eastAsia="Calibri" w:hAnsi="Arial" w:cs="Arial"/>
          <w:sz w:val="20"/>
          <w:szCs w:val="20"/>
        </w:rPr>
      </w:pPr>
      <w:r w:rsidRPr="000627A6">
        <w:rPr>
          <w:rFonts w:ascii="Arial" w:eastAsia="Calibri" w:hAnsi="Arial" w:cs="Arial"/>
          <w:sz w:val="20"/>
          <w:szCs w:val="20"/>
        </w:rPr>
        <w:t xml:space="preserve">Do you feel comfortable sharing your perspective, background, unique experiences, etc. in the classroom, with other learners, with faculty, with staff?  </w:t>
      </w:r>
    </w:p>
    <w:p w14:paraId="7E5E32F9" w14:textId="77777777" w:rsidR="005C1379" w:rsidRPr="000627A6" w:rsidRDefault="005C1379" w:rsidP="005C1379">
      <w:pPr>
        <w:pStyle w:val="ListParagraph"/>
        <w:numPr>
          <w:ilvl w:val="0"/>
          <w:numId w:val="10"/>
        </w:numPr>
        <w:spacing w:after="0" w:line="240" w:lineRule="auto"/>
        <w:ind w:left="1080"/>
        <w:rPr>
          <w:rFonts w:ascii="Arial" w:eastAsia="Calibri" w:hAnsi="Arial" w:cs="Arial"/>
          <w:sz w:val="20"/>
          <w:szCs w:val="20"/>
        </w:rPr>
      </w:pPr>
      <w:r w:rsidRPr="000627A6">
        <w:rPr>
          <w:rFonts w:ascii="Arial" w:eastAsia="Calibri" w:hAnsi="Arial" w:cs="Arial"/>
          <w:sz w:val="20"/>
          <w:szCs w:val="20"/>
        </w:rPr>
        <w:t>What behaviors do learners need to see from leadership to believe an inclusive culture is a high priority? Do you see these behaviors reflected in school leadership, faculty, staff, etc.?</w:t>
      </w:r>
    </w:p>
    <w:p w14:paraId="7ED668D3" w14:textId="77777777" w:rsidR="005C1379" w:rsidRPr="000627A6" w:rsidRDefault="005C1379" w:rsidP="005C1379">
      <w:pPr>
        <w:pStyle w:val="ListParagraph"/>
        <w:numPr>
          <w:ilvl w:val="0"/>
          <w:numId w:val="10"/>
        </w:numPr>
        <w:spacing w:after="0" w:line="240" w:lineRule="auto"/>
        <w:ind w:left="1080"/>
        <w:rPr>
          <w:rFonts w:ascii="Arial" w:eastAsia="Calibri" w:hAnsi="Arial" w:cs="Arial"/>
          <w:sz w:val="20"/>
          <w:szCs w:val="20"/>
        </w:rPr>
      </w:pPr>
      <w:r w:rsidRPr="000627A6">
        <w:rPr>
          <w:rFonts w:ascii="Arial" w:eastAsia="Calibri" w:hAnsi="Arial" w:cs="Arial"/>
          <w:sz w:val="20"/>
          <w:szCs w:val="20"/>
        </w:rPr>
        <w:t>What do you like the most about the school regarding inclusivity?</w:t>
      </w:r>
    </w:p>
    <w:p w14:paraId="028055ED" w14:textId="77777777" w:rsidR="005C1379" w:rsidRPr="000627A6" w:rsidRDefault="005C1379" w:rsidP="005C1379">
      <w:pPr>
        <w:pStyle w:val="ListParagraph"/>
        <w:numPr>
          <w:ilvl w:val="0"/>
          <w:numId w:val="10"/>
        </w:numPr>
        <w:spacing w:after="0" w:line="240" w:lineRule="auto"/>
        <w:ind w:left="1080"/>
        <w:rPr>
          <w:rFonts w:ascii="Arial" w:eastAsia="Calibri" w:hAnsi="Arial" w:cs="Arial"/>
          <w:sz w:val="20"/>
          <w:szCs w:val="20"/>
        </w:rPr>
      </w:pPr>
      <w:r w:rsidRPr="000627A6">
        <w:rPr>
          <w:rFonts w:ascii="Arial" w:eastAsia="Calibri" w:hAnsi="Arial" w:cs="Arial"/>
          <w:sz w:val="20"/>
          <w:szCs w:val="20"/>
        </w:rPr>
        <w:t xml:space="preserve">Where do you think the school needs to improve the most? </w:t>
      </w:r>
    </w:p>
    <w:p w14:paraId="106D0E89" w14:textId="77777777" w:rsidR="005C1379" w:rsidRPr="000627A6" w:rsidRDefault="005C1379" w:rsidP="005C1379">
      <w:pPr>
        <w:tabs>
          <w:tab w:val="left" w:pos="1080"/>
        </w:tabs>
        <w:spacing w:line="211" w:lineRule="auto"/>
        <w:ind w:left="1080" w:right="778" w:hanging="360"/>
        <w:rPr>
          <w:rFonts w:ascii="Arial" w:eastAsia="Calibri" w:hAnsi="Arial" w:cs="Arial"/>
          <w:sz w:val="20"/>
          <w:szCs w:val="20"/>
        </w:rPr>
      </w:pPr>
    </w:p>
    <w:p w14:paraId="3E9F8684" w14:textId="77777777" w:rsidR="005C1379" w:rsidRPr="005C1379" w:rsidRDefault="005C1379" w:rsidP="005C1379">
      <w:pPr>
        <w:autoSpaceDE w:val="0"/>
        <w:autoSpaceDN w:val="0"/>
        <w:adjustRightInd w:val="0"/>
        <w:spacing w:after="0" w:line="240" w:lineRule="auto"/>
        <w:rPr>
          <w:rFonts w:asciiTheme="majorHAnsi" w:hAnsiTheme="majorHAnsi" w:cstheme="majorHAnsi"/>
          <w:color w:val="000000"/>
          <w:sz w:val="20"/>
          <w:szCs w:val="20"/>
        </w:rPr>
      </w:pPr>
    </w:p>
    <w:sectPr w:rsidR="005C1379" w:rsidRPr="005C1379" w:rsidSect="007D4DDA">
      <w:headerReference w:type="first" r:id="rId10"/>
      <w:footerReference w:type="first" r:id="rId11"/>
      <w:pgSz w:w="12240" w:h="15840"/>
      <w:pgMar w:top="1440" w:right="1440" w:bottom="9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4F4A" w14:textId="77777777" w:rsidR="007D4DDA" w:rsidRDefault="007D4DDA" w:rsidP="00E01497">
      <w:pPr>
        <w:spacing w:after="0" w:line="240" w:lineRule="auto"/>
      </w:pPr>
      <w:r>
        <w:separator/>
      </w:r>
    </w:p>
  </w:endnote>
  <w:endnote w:type="continuationSeparator" w:id="0">
    <w:p w14:paraId="023064A8" w14:textId="77777777" w:rsidR="007D4DDA" w:rsidRDefault="007D4DDA" w:rsidP="00E01497">
      <w:pPr>
        <w:spacing w:after="0" w:line="240" w:lineRule="auto"/>
      </w:pPr>
      <w:r>
        <w:continuationSeparator/>
      </w:r>
    </w:p>
  </w:endnote>
  <w:endnote w:type="continuationNotice" w:id="1">
    <w:p w14:paraId="234BC40B" w14:textId="77777777" w:rsidR="007D4DDA" w:rsidRDefault="007D4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B0C3" w14:textId="62D90691" w:rsidR="005D0214" w:rsidRPr="007041BB" w:rsidRDefault="007041BB" w:rsidP="007041BB">
    <w:pPr>
      <w:pStyle w:val="Footer"/>
    </w:pPr>
    <w:r w:rsidRPr="005D0214">
      <w:rPr>
        <w:sz w:val="18"/>
        <w:szCs w:val="18"/>
      </w:rPr>
      <w:t>Questions for PRTs to consider_2020 stds_</w:t>
    </w:r>
    <w:proofErr w:type="gramStart"/>
    <w:r w:rsidRPr="005D0214">
      <w:rPr>
        <w:sz w:val="18"/>
        <w:szCs w:val="18"/>
      </w:rPr>
      <w:t>v202</w:t>
    </w:r>
    <w:r w:rsidR="002D2A9B">
      <w:rPr>
        <w:sz w:val="18"/>
        <w:szCs w:val="18"/>
      </w:rPr>
      <w:t>40108</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08C27" w14:textId="77777777" w:rsidR="007D4DDA" w:rsidRDefault="007D4DDA" w:rsidP="00E01497">
      <w:pPr>
        <w:spacing w:after="0" w:line="240" w:lineRule="auto"/>
      </w:pPr>
      <w:r>
        <w:separator/>
      </w:r>
    </w:p>
  </w:footnote>
  <w:footnote w:type="continuationSeparator" w:id="0">
    <w:p w14:paraId="10E89066" w14:textId="77777777" w:rsidR="007D4DDA" w:rsidRDefault="007D4DDA" w:rsidP="00E01497">
      <w:pPr>
        <w:spacing w:after="0" w:line="240" w:lineRule="auto"/>
      </w:pPr>
      <w:r>
        <w:continuationSeparator/>
      </w:r>
    </w:p>
  </w:footnote>
  <w:footnote w:type="continuationNotice" w:id="1">
    <w:p w14:paraId="031E8048" w14:textId="77777777" w:rsidR="007D4DDA" w:rsidRDefault="007D4D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71A5E" w14:textId="16013098" w:rsidR="00E01497" w:rsidRDefault="00E01497" w:rsidP="00E01497">
    <w:pPr>
      <w:pStyle w:val="Header"/>
    </w:pPr>
    <w:r>
      <w:rPr>
        <w:noProof/>
      </w:rPr>
      <w:drawing>
        <wp:anchor distT="0" distB="0" distL="114300" distR="114300" simplePos="0" relativeHeight="251658240" behindDoc="0" locked="0" layoutInCell="1" allowOverlap="1" wp14:anchorId="5230F850" wp14:editId="25857294">
          <wp:simplePos x="0" y="0"/>
          <wp:positionH relativeFrom="page">
            <wp:align>right</wp:align>
          </wp:positionH>
          <wp:positionV relativeFrom="paragraph">
            <wp:posOffset>0</wp:posOffset>
          </wp:positionV>
          <wp:extent cx="8039100" cy="876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0841" cy="881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9E4"/>
    <w:multiLevelType w:val="hybridMultilevel"/>
    <w:tmpl w:val="57A6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0474D"/>
    <w:multiLevelType w:val="hybridMultilevel"/>
    <w:tmpl w:val="0C14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56294"/>
    <w:multiLevelType w:val="hybridMultilevel"/>
    <w:tmpl w:val="47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942"/>
    <w:multiLevelType w:val="hybridMultilevel"/>
    <w:tmpl w:val="3C74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16EA7"/>
    <w:multiLevelType w:val="hybridMultilevel"/>
    <w:tmpl w:val="A8D4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A6CA7"/>
    <w:multiLevelType w:val="hybridMultilevel"/>
    <w:tmpl w:val="B56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6675"/>
    <w:multiLevelType w:val="hybridMultilevel"/>
    <w:tmpl w:val="ACA0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B1AF0"/>
    <w:multiLevelType w:val="hybridMultilevel"/>
    <w:tmpl w:val="4E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653E6"/>
    <w:multiLevelType w:val="hybridMultilevel"/>
    <w:tmpl w:val="B746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81010"/>
    <w:multiLevelType w:val="hybridMultilevel"/>
    <w:tmpl w:val="D69E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210576">
    <w:abstractNumId w:val="3"/>
  </w:num>
  <w:num w:numId="2" w16cid:durableId="28602967">
    <w:abstractNumId w:val="7"/>
  </w:num>
  <w:num w:numId="3" w16cid:durableId="1430347068">
    <w:abstractNumId w:val="5"/>
  </w:num>
  <w:num w:numId="4" w16cid:durableId="1794708756">
    <w:abstractNumId w:val="9"/>
  </w:num>
  <w:num w:numId="5" w16cid:durableId="40446621">
    <w:abstractNumId w:val="8"/>
  </w:num>
  <w:num w:numId="6" w16cid:durableId="161357544">
    <w:abstractNumId w:val="6"/>
  </w:num>
  <w:num w:numId="7" w16cid:durableId="1787308384">
    <w:abstractNumId w:val="1"/>
  </w:num>
  <w:num w:numId="8" w16cid:durableId="902329158">
    <w:abstractNumId w:val="4"/>
  </w:num>
  <w:num w:numId="9" w16cid:durableId="678702789">
    <w:abstractNumId w:val="2"/>
  </w:num>
  <w:num w:numId="10" w16cid:durableId="186813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60"/>
    <w:rsid w:val="00011060"/>
    <w:rsid w:val="00013573"/>
    <w:rsid w:val="000150F5"/>
    <w:rsid w:val="00023AC4"/>
    <w:rsid w:val="0004529E"/>
    <w:rsid w:val="00054540"/>
    <w:rsid w:val="00064A70"/>
    <w:rsid w:val="000921C2"/>
    <w:rsid w:val="00096D01"/>
    <w:rsid w:val="0014275C"/>
    <w:rsid w:val="001958E3"/>
    <w:rsid w:val="001A5F25"/>
    <w:rsid w:val="001E23D8"/>
    <w:rsid w:val="002255FA"/>
    <w:rsid w:val="002363C4"/>
    <w:rsid w:val="002A6008"/>
    <w:rsid w:val="002C14BF"/>
    <w:rsid w:val="002D2A9B"/>
    <w:rsid w:val="002D5845"/>
    <w:rsid w:val="00313DBA"/>
    <w:rsid w:val="003160CF"/>
    <w:rsid w:val="003476EC"/>
    <w:rsid w:val="00356E85"/>
    <w:rsid w:val="00360A7A"/>
    <w:rsid w:val="00370E61"/>
    <w:rsid w:val="00390B8D"/>
    <w:rsid w:val="003A6D4B"/>
    <w:rsid w:val="003F78FA"/>
    <w:rsid w:val="004300CF"/>
    <w:rsid w:val="0045494C"/>
    <w:rsid w:val="004763FF"/>
    <w:rsid w:val="004C0C78"/>
    <w:rsid w:val="004E1C0A"/>
    <w:rsid w:val="00524DDD"/>
    <w:rsid w:val="00534837"/>
    <w:rsid w:val="00546E61"/>
    <w:rsid w:val="0054772C"/>
    <w:rsid w:val="00553733"/>
    <w:rsid w:val="0056796C"/>
    <w:rsid w:val="005845AF"/>
    <w:rsid w:val="005B1641"/>
    <w:rsid w:val="005C1379"/>
    <w:rsid w:val="005D0214"/>
    <w:rsid w:val="005E55C8"/>
    <w:rsid w:val="00602266"/>
    <w:rsid w:val="00603DDF"/>
    <w:rsid w:val="006114E9"/>
    <w:rsid w:val="00615D1E"/>
    <w:rsid w:val="00630BBA"/>
    <w:rsid w:val="006400AF"/>
    <w:rsid w:val="00655D31"/>
    <w:rsid w:val="006B46FD"/>
    <w:rsid w:val="006D2A1D"/>
    <w:rsid w:val="006E5064"/>
    <w:rsid w:val="007041BB"/>
    <w:rsid w:val="007111B7"/>
    <w:rsid w:val="007115EE"/>
    <w:rsid w:val="00744544"/>
    <w:rsid w:val="007B3E77"/>
    <w:rsid w:val="007D4DDA"/>
    <w:rsid w:val="007F557C"/>
    <w:rsid w:val="00806F1C"/>
    <w:rsid w:val="00881613"/>
    <w:rsid w:val="0088525D"/>
    <w:rsid w:val="00896B61"/>
    <w:rsid w:val="009324F6"/>
    <w:rsid w:val="00942838"/>
    <w:rsid w:val="0094356D"/>
    <w:rsid w:val="009A59C8"/>
    <w:rsid w:val="009C7DE5"/>
    <w:rsid w:val="009D2463"/>
    <w:rsid w:val="009E444B"/>
    <w:rsid w:val="00A033BB"/>
    <w:rsid w:val="00A45D8E"/>
    <w:rsid w:val="00A90A48"/>
    <w:rsid w:val="00A97BAE"/>
    <w:rsid w:val="00AA2FAD"/>
    <w:rsid w:val="00AA6B8E"/>
    <w:rsid w:val="00AF6823"/>
    <w:rsid w:val="00B04107"/>
    <w:rsid w:val="00B35C5C"/>
    <w:rsid w:val="00B601A1"/>
    <w:rsid w:val="00B72102"/>
    <w:rsid w:val="00B94175"/>
    <w:rsid w:val="00BB4E79"/>
    <w:rsid w:val="00BC1F88"/>
    <w:rsid w:val="00BF7235"/>
    <w:rsid w:val="00C235A7"/>
    <w:rsid w:val="00C23DDC"/>
    <w:rsid w:val="00C34038"/>
    <w:rsid w:val="00C57BC0"/>
    <w:rsid w:val="00CC4979"/>
    <w:rsid w:val="00D14403"/>
    <w:rsid w:val="00D14E4B"/>
    <w:rsid w:val="00D67E98"/>
    <w:rsid w:val="00DA552B"/>
    <w:rsid w:val="00DB1AAD"/>
    <w:rsid w:val="00DD0FA4"/>
    <w:rsid w:val="00DD1F92"/>
    <w:rsid w:val="00E01497"/>
    <w:rsid w:val="00E2491A"/>
    <w:rsid w:val="00E40B21"/>
    <w:rsid w:val="00EA56CA"/>
    <w:rsid w:val="00F068BB"/>
    <w:rsid w:val="00F07655"/>
    <w:rsid w:val="00F11DEF"/>
    <w:rsid w:val="00F6256D"/>
    <w:rsid w:val="00F71598"/>
    <w:rsid w:val="00FA3132"/>
    <w:rsid w:val="00FB389C"/>
    <w:rsid w:val="00FB4DE0"/>
    <w:rsid w:val="00FC03CD"/>
    <w:rsid w:val="00FC2166"/>
    <w:rsid w:val="00FC4B78"/>
    <w:rsid w:val="00FD4DC5"/>
    <w:rsid w:val="00FD712B"/>
    <w:rsid w:val="40322D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35D0"/>
  <w15:chartTrackingRefBased/>
  <w15:docId w15:val="{CCE77679-CE22-46F0-834F-08177ECD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A48"/>
    <w:pPr>
      <w:ind w:left="720"/>
      <w:contextualSpacing/>
    </w:pPr>
  </w:style>
  <w:style w:type="paragraph" w:styleId="Header">
    <w:name w:val="header"/>
    <w:basedOn w:val="Normal"/>
    <w:link w:val="HeaderChar"/>
    <w:uiPriority w:val="99"/>
    <w:unhideWhenUsed/>
    <w:rsid w:val="00E01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97"/>
  </w:style>
  <w:style w:type="paragraph" w:styleId="Footer">
    <w:name w:val="footer"/>
    <w:basedOn w:val="Normal"/>
    <w:link w:val="FooterChar"/>
    <w:uiPriority w:val="99"/>
    <w:unhideWhenUsed/>
    <w:rsid w:val="00E01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97"/>
  </w:style>
  <w:style w:type="paragraph" w:styleId="BalloonText">
    <w:name w:val="Balloon Text"/>
    <w:basedOn w:val="Normal"/>
    <w:link w:val="BalloonTextChar"/>
    <w:uiPriority w:val="99"/>
    <w:semiHidden/>
    <w:unhideWhenUsed/>
    <w:rsid w:val="00023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ACSB Brand theme">
  <a:themeElements>
    <a:clrScheme name="AACSB-2017-03-14">
      <a:dk1>
        <a:srgbClr val="555659"/>
      </a:dk1>
      <a:lt1>
        <a:srgbClr val="FFFFFF"/>
      </a:lt1>
      <a:dk2>
        <a:srgbClr val="006E61"/>
      </a:dk2>
      <a:lt2>
        <a:srgbClr val="DBD9D6"/>
      </a:lt2>
      <a:accent1>
        <a:srgbClr val="006E61"/>
      </a:accent1>
      <a:accent2>
        <a:srgbClr val="A5D330"/>
      </a:accent2>
      <a:accent3>
        <a:srgbClr val="E75000"/>
      </a:accent3>
      <a:accent4>
        <a:srgbClr val="B3B2B1"/>
      </a:accent4>
      <a:accent5>
        <a:srgbClr val="008FBE"/>
      </a:accent5>
      <a:accent6>
        <a:srgbClr val="3FBFA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ACSB Brand theme" id="{38AF2363-5986-48B4-8614-83636125F0B5}" vid="{27105C49-6E8E-4C5A-A591-381BE1D8FC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a727b69172b2bc20d7df6a841a534645">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11509550cfa28329a1f53777eb1d030c"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da91ce-ff34-4b89-88be-59cf5167bf79">
      <UserInfo>
        <DisplayName>Stephanie Bryant</DisplayName>
        <AccountId>40</AccountId>
        <AccountType/>
      </UserInfo>
      <UserInfo>
        <DisplayName>Ana Sotillo</DisplayName>
        <AccountId>5035</AccountId>
        <AccountType/>
      </UserInfo>
    </SharedWithUsers>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3DC7BC-7F49-4DFA-94D1-F3D381F96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3E46A-7BE8-4D4A-AC91-36C6B9DB1B8E}">
  <ds:schemaRefs>
    <ds:schemaRef ds:uri="http://schemas.microsoft.com/sharepoint/v3/contenttype/forms"/>
  </ds:schemaRefs>
</ds:datastoreItem>
</file>

<file path=customXml/itemProps3.xml><?xml version="1.0" encoding="utf-8"?>
<ds:datastoreItem xmlns:ds="http://schemas.openxmlformats.org/officeDocument/2006/customXml" ds:itemID="{9632CB59-943F-4703-8099-484DCF49C13B}">
  <ds:schemaRefs>
    <ds:schemaRef ds:uri="http://schemas.microsoft.com/office/2006/metadata/properties"/>
    <ds:schemaRef ds:uri="http://schemas.microsoft.com/office/infopath/2007/PartnerControls"/>
    <ds:schemaRef ds:uri="05da91ce-ff34-4b89-88be-59cf5167bf79"/>
    <ds:schemaRef ds:uri="http://schemas.microsoft.com/sharepoint/v3"/>
    <ds:schemaRef ds:uri="8ff65dbe-0994-4b7f-94fc-e9437a7ab3f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Mintz</dc:creator>
  <cp:keywords/>
  <dc:description/>
  <cp:lastModifiedBy>Marine Condette</cp:lastModifiedBy>
  <cp:revision>91</cp:revision>
  <dcterms:created xsi:type="dcterms:W3CDTF">2023-04-26T09:49:00Z</dcterms:created>
  <dcterms:modified xsi:type="dcterms:W3CDTF">2024-05-07T14:33:00Z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MediaServiceImageTags">
    <vt:lpwstr/>
  </property>
  <property fmtid="{D5CDD505-2E9C-101B-9397-08002B2CF9AE}" pid="4" name="MSIP_Label_65319524-6178-494e-8dfd-b454cd765201_Enabled">
    <vt:lpwstr>true</vt:lpwstr>
  </property>
  <property fmtid="{D5CDD505-2E9C-101B-9397-08002B2CF9AE}" pid="5" name="MSIP_Label_65319524-6178-494e-8dfd-b454cd765201_SetDate">
    <vt:lpwstr>2023-04-26T09:49:47Z</vt:lpwstr>
  </property>
  <property fmtid="{D5CDD505-2E9C-101B-9397-08002B2CF9AE}" pid="6" name="MSIP_Label_65319524-6178-494e-8dfd-b454cd765201_Method">
    <vt:lpwstr>Standard</vt:lpwstr>
  </property>
  <property fmtid="{D5CDD505-2E9C-101B-9397-08002B2CF9AE}" pid="7" name="MSIP_Label_65319524-6178-494e-8dfd-b454cd765201_Name">
    <vt:lpwstr>defa4170-0d19-0005-0004-bc88714345d2</vt:lpwstr>
  </property>
  <property fmtid="{D5CDD505-2E9C-101B-9397-08002B2CF9AE}" pid="8" name="MSIP_Label_65319524-6178-494e-8dfd-b454cd765201_SiteId">
    <vt:lpwstr>4cdf77c3-565e-4c8c-a5a5-06a0af455421</vt:lpwstr>
  </property>
  <property fmtid="{D5CDD505-2E9C-101B-9397-08002B2CF9AE}" pid="9" name="MSIP_Label_65319524-6178-494e-8dfd-b454cd765201_ActionId">
    <vt:lpwstr>ce8069d6-7113-46fe-b058-e222388eddfb</vt:lpwstr>
  </property>
  <property fmtid="{D5CDD505-2E9C-101B-9397-08002B2CF9AE}" pid="10" name="MSIP_Label_65319524-6178-494e-8dfd-b454cd765201_ContentBits">
    <vt:lpwstr>0</vt:lpwstr>
  </property>
</Properties>
</file>