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B1EC" w14:textId="7AEE1605" w:rsidR="00223409" w:rsidRPr="00223409" w:rsidRDefault="00481EED">
      <w:pPr>
        <w:rPr>
          <w:rFonts w:ascii="Arial" w:hAnsi="Arial" w:cs="Arial"/>
          <w:sz w:val="20"/>
          <w:szCs w:val="20"/>
        </w:rPr>
      </w:pPr>
      <w:r w:rsidRPr="05EDE866">
        <w:rPr>
          <w:rFonts w:ascii="Arial" w:hAnsi="Arial" w:cs="Arial"/>
          <w:sz w:val="20"/>
          <w:szCs w:val="20"/>
        </w:rPr>
        <w:t>This is a suggested schedule for a combined business and accounting Continuous Improvement Review visit</w:t>
      </w:r>
      <w:r>
        <w:rPr>
          <w:rFonts w:ascii="Arial" w:hAnsi="Arial" w:cs="Arial"/>
          <w:sz w:val="20"/>
          <w:szCs w:val="20"/>
        </w:rPr>
        <w:t xml:space="preserve"> under the 2013 business standards and 2018 accounting standards</w:t>
      </w:r>
      <w:r w:rsidR="00223409" w:rsidRPr="00B73FD6">
        <w:rPr>
          <w:rFonts w:ascii="Arial" w:hAnsi="Arial" w:cs="Arial"/>
          <w:sz w:val="20"/>
          <w:szCs w:val="20"/>
        </w:rPr>
        <w:t>. Because of administrative differences among business schools, the participants and titles listed in this schedule may differ. The school should work with the peer review team chair to develop a coordinated schedule for the visit.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28"/>
        <w:gridCol w:w="3058"/>
        <w:gridCol w:w="2669"/>
        <w:gridCol w:w="2880"/>
      </w:tblGrid>
      <w:tr w:rsidR="0039755D" w14:paraId="62EB47DF" w14:textId="77777777" w:rsidTr="00B04134">
        <w:tc>
          <w:tcPr>
            <w:tcW w:w="3986" w:type="dxa"/>
            <w:gridSpan w:val="2"/>
            <w:shd w:val="clear" w:color="auto" w:fill="92D050"/>
          </w:tcPr>
          <w:p w14:paraId="51A1F492" w14:textId="5288CEE4" w:rsidR="0039755D" w:rsidRPr="00B04134" w:rsidRDefault="0021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One</w:t>
            </w:r>
          </w:p>
        </w:tc>
        <w:tc>
          <w:tcPr>
            <w:tcW w:w="2669" w:type="dxa"/>
            <w:shd w:val="clear" w:color="auto" w:fill="92D050"/>
          </w:tcPr>
          <w:p w14:paraId="4D3076A1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Focus</w:t>
            </w:r>
          </w:p>
        </w:tc>
        <w:tc>
          <w:tcPr>
            <w:tcW w:w="2880" w:type="dxa"/>
            <w:shd w:val="clear" w:color="auto" w:fill="92D050"/>
          </w:tcPr>
          <w:p w14:paraId="5743E66A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Participants at the meeting</w:t>
            </w:r>
          </w:p>
        </w:tc>
      </w:tr>
      <w:tr w:rsidR="0039755D" w14:paraId="0818857E" w14:textId="77777777" w:rsidTr="00B04134">
        <w:tc>
          <w:tcPr>
            <w:tcW w:w="928" w:type="dxa"/>
          </w:tcPr>
          <w:p w14:paraId="77312E45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058" w:type="dxa"/>
          </w:tcPr>
          <w:p w14:paraId="34C8FB5D" w14:textId="15F03004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 Meeting at Hotel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– business and accounting combined and separate</w:t>
            </w:r>
          </w:p>
        </w:tc>
        <w:tc>
          <w:tcPr>
            <w:tcW w:w="2669" w:type="dxa"/>
          </w:tcPr>
          <w:p w14:paraId="1D5FE0A6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3A0D2F" w14:textId="487D63AA" w:rsidR="0039755D" w:rsidRPr="00B04134" w:rsidRDefault="0039755D" w:rsidP="002979B9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R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T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eam </w:t>
            </w:r>
          </w:p>
        </w:tc>
      </w:tr>
      <w:tr w:rsidR="0039755D" w14:paraId="2ED2CCAA" w14:textId="77777777" w:rsidTr="00B04134">
        <w:tc>
          <w:tcPr>
            <w:tcW w:w="928" w:type="dxa"/>
            <w:tcBorders>
              <w:bottom w:val="single" w:sz="4" w:space="0" w:color="auto"/>
            </w:tcBorders>
          </w:tcPr>
          <w:p w14:paraId="2FC5D5D8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53A98A3D" w14:textId="77777777" w:rsidR="0039755D" w:rsidRPr="00B04134" w:rsidRDefault="0039755D" w:rsidP="00EE369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Dinner </w:t>
            </w:r>
            <w:r w:rsidR="00EE369E" w:rsidRPr="00B04134">
              <w:rPr>
                <w:rFonts w:ascii="Arial" w:hAnsi="Arial" w:cs="Arial"/>
                <w:sz w:val="20"/>
                <w:szCs w:val="20"/>
              </w:rPr>
              <w:t>team and representatives from school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A291B65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Review schedule, meeting participants and make last minute changes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0CA997" w14:textId="418CC473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Deans, Vice Deans 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 xml:space="preserve">accounting Chair </w:t>
            </w:r>
            <w:r w:rsidRPr="00B04134">
              <w:rPr>
                <w:rFonts w:ascii="Arial" w:hAnsi="Arial" w:cs="Arial"/>
                <w:sz w:val="20"/>
                <w:szCs w:val="20"/>
              </w:rPr>
              <w:t>and accreditation team</w:t>
            </w:r>
          </w:p>
        </w:tc>
      </w:tr>
      <w:tr w:rsidR="0039755D" w14:paraId="36993535" w14:textId="77777777" w:rsidTr="00B04134">
        <w:tc>
          <w:tcPr>
            <w:tcW w:w="3986" w:type="dxa"/>
            <w:gridSpan w:val="2"/>
            <w:shd w:val="clear" w:color="auto" w:fill="92D050"/>
          </w:tcPr>
          <w:p w14:paraId="0511B945" w14:textId="71A8F2AA" w:rsidR="0039755D" w:rsidRPr="00B04134" w:rsidRDefault="002178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Two</w:t>
            </w:r>
          </w:p>
        </w:tc>
        <w:tc>
          <w:tcPr>
            <w:tcW w:w="2669" w:type="dxa"/>
            <w:shd w:val="clear" w:color="auto" w:fill="92D050"/>
          </w:tcPr>
          <w:p w14:paraId="13FD4C6F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92D050"/>
          </w:tcPr>
          <w:p w14:paraId="7769F2EC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5D" w14:paraId="21FB4EF4" w14:textId="77777777" w:rsidTr="00B04134">
        <w:tc>
          <w:tcPr>
            <w:tcW w:w="928" w:type="dxa"/>
          </w:tcPr>
          <w:p w14:paraId="2E9AF444" w14:textId="77777777" w:rsidR="0039755D" w:rsidRPr="00B04134" w:rsidRDefault="0039755D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7: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>0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58" w:type="dxa"/>
          </w:tcPr>
          <w:p w14:paraId="0999AF85" w14:textId="77777777" w:rsidR="0039755D" w:rsidRPr="00B04134" w:rsidRDefault="00EE369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Breakfast </w:t>
            </w:r>
          </w:p>
        </w:tc>
        <w:tc>
          <w:tcPr>
            <w:tcW w:w="2669" w:type="dxa"/>
          </w:tcPr>
          <w:p w14:paraId="67EF3A7C" w14:textId="77777777" w:rsidR="0039755D" w:rsidRPr="00B04134" w:rsidRDefault="00EE369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Review of tasks and responsibilities </w:t>
            </w:r>
          </w:p>
        </w:tc>
        <w:tc>
          <w:tcPr>
            <w:tcW w:w="2880" w:type="dxa"/>
          </w:tcPr>
          <w:p w14:paraId="5FA39796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R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T</w:t>
            </w:r>
            <w:r w:rsidRPr="00B04134">
              <w:rPr>
                <w:rFonts w:ascii="Arial" w:hAnsi="Arial" w:cs="Arial"/>
                <w:sz w:val="20"/>
                <w:szCs w:val="20"/>
              </w:rPr>
              <w:t>eam by itself</w:t>
            </w:r>
          </w:p>
        </w:tc>
      </w:tr>
      <w:tr w:rsidR="0039755D" w14:paraId="63017D36" w14:textId="77777777" w:rsidTr="00B04134">
        <w:tc>
          <w:tcPr>
            <w:tcW w:w="928" w:type="dxa"/>
          </w:tcPr>
          <w:p w14:paraId="4110AAFA" w14:textId="77777777" w:rsidR="0039755D" w:rsidRPr="00B04134" w:rsidRDefault="008841E8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7</w:t>
            </w:r>
            <w:r w:rsidR="0039755D" w:rsidRPr="00B04134">
              <w:rPr>
                <w:rFonts w:ascii="Arial" w:hAnsi="Arial" w:cs="Arial"/>
                <w:sz w:val="20"/>
                <w:szCs w:val="20"/>
              </w:rPr>
              <w:t>:</w:t>
            </w:r>
            <w:r w:rsidRPr="00B04134">
              <w:rPr>
                <w:rFonts w:ascii="Arial" w:hAnsi="Arial" w:cs="Arial"/>
                <w:sz w:val="20"/>
                <w:szCs w:val="20"/>
              </w:rPr>
              <w:t>4</w:t>
            </w:r>
            <w:r w:rsidR="0039755D" w:rsidRPr="00B04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8" w:type="dxa"/>
          </w:tcPr>
          <w:p w14:paraId="377C0579" w14:textId="77777777" w:rsidR="0039755D" w:rsidRPr="00B04134" w:rsidRDefault="0039755D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Travel to school and introduction to facilities and base room</w:t>
            </w:r>
          </w:p>
        </w:tc>
        <w:tc>
          <w:tcPr>
            <w:tcW w:w="2669" w:type="dxa"/>
          </w:tcPr>
          <w:p w14:paraId="2BEAC5D4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B42BCE" w14:textId="77777777" w:rsidR="0039755D" w:rsidRPr="00B04134" w:rsidRDefault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PRT and accreditation coordinator/director</w:t>
            </w:r>
          </w:p>
        </w:tc>
      </w:tr>
      <w:tr w:rsidR="00D42381" w14:paraId="25A30F91" w14:textId="77777777" w:rsidTr="00B04134">
        <w:tc>
          <w:tcPr>
            <w:tcW w:w="928" w:type="dxa"/>
          </w:tcPr>
          <w:p w14:paraId="4B2D78BA" w14:textId="77777777" w:rsidR="00D42381" w:rsidRPr="00B04134" w:rsidRDefault="00D42381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</w:tcPr>
          <w:p w14:paraId="2A7D57EE" w14:textId="61614CBE" w:rsidR="00D42381" w:rsidRPr="00B04134" w:rsidRDefault="00DE1CAB" w:rsidP="00DE1CA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Engagement, </w:t>
            </w:r>
            <w:r w:rsidR="00D42381" w:rsidRPr="00B041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Innovation, </w:t>
            </w: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and Impact</w:t>
            </w:r>
          </w:p>
        </w:tc>
      </w:tr>
      <w:tr w:rsidR="0039755D" w14:paraId="5E1602D4" w14:textId="77777777" w:rsidTr="00B04134">
        <w:tc>
          <w:tcPr>
            <w:tcW w:w="928" w:type="dxa"/>
          </w:tcPr>
          <w:p w14:paraId="7B98F9CD" w14:textId="77777777" w:rsidR="0039755D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8:0</w:t>
            </w:r>
            <w:r w:rsidR="0039755D" w:rsidRPr="00B0413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58" w:type="dxa"/>
          </w:tcPr>
          <w:p w14:paraId="36B41C4B" w14:textId="278F62E3" w:rsidR="0039755D" w:rsidRPr="00B04134" w:rsidRDefault="00597FCA" w:rsidP="00595AD2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Strategic Management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 xml:space="preserve"> and Innovation for Business programs</w:t>
            </w:r>
          </w:p>
        </w:tc>
        <w:tc>
          <w:tcPr>
            <w:tcW w:w="2669" w:type="dxa"/>
          </w:tcPr>
          <w:p w14:paraId="36AE3599" w14:textId="77777777" w:rsidR="0039755D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Mission, Innovation, </w:t>
            </w:r>
            <w:r w:rsidR="0039755D" w:rsidRPr="00B04134">
              <w:rPr>
                <w:rFonts w:ascii="Arial" w:hAnsi="Arial" w:cs="Arial"/>
                <w:sz w:val="20"/>
                <w:szCs w:val="20"/>
              </w:rPr>
              <w:t>Financial management and Allocation of Resources</w:t>
            </w:r>
            <w:r w:rsidR="004E2FC4" w:rsidRPr="00B04134">
              <w:rPr>
                <w:rFonts w:ascii="Arial" w:hAnsi="Arial" w:cs="Arial"/>
                <w:sz w:val="20"/>
                <w:szCs w:val="20"/>
              </w:rPr>
              <w:t xml:space="preserve"> – including support staff</w:t>
            </w:r>
          </w:p>
        </w:tc>
        <w:tc>
          <w:tcPr>
            <w:tcW w:w="2880" w:type="dxa"/>
          </w:tcPr>
          <w:p w14:paraId="544B0BF1" w14:textId="77777777" w:rsidR="0039755D" w:rsidRPr="00B04134" w:rsidRDefault="0039755D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President, Provost, Dean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,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Financial Director (or similar positions), 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>Dean of faculty</w:t>
            </w:r>
          </w:p>
        </w:tc>
      </w:tr>
      <w:tr w:rsidR="00DF486A" w14:paraId="3EAC9155" w14:textId="77777777" w:rsidTr="00B04134">
        <w:tc>
          <w:tcPr>
            <w:tcW w:w="928" w:type="dxa"/>
          </w:tcPr>
          <w:p w14:paraId="38F8763D" w14:textId="7D504C68" w:rsidR="00DF486A" w:rsidRPr="00B04134" w:rsidRDefault="00DF486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058" w:type="dxa"/>
          </w:tcPr>
          <w:p w14:paraId="2EDCDF99" w14:textId="54FACEDB" w:rsidR="00DF486A" w:rsidRPr="00B04134" w:rsidRDefault="00DF486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Cs/>
                <w:sz w:val="20"/>
                <w:szCs w:val="20"/>
              </w:rPr>
              <w:t>Strategic Management and Innovation for Accounting Academic Units</w:t>
            </w:r>
          </w:p>
        </w:tc>
        <w:tc>
          <w:tcPr>
            <w:tcW w:w="2669" w:type="dxa"/>
          </w:tcPr>
          <w:p w14:paraId="6A7AB776" w14:textId="7F6D0B2F" w:rsidR="00DF486A" w:rsidRPr="00B04134" w:rsidRDefault="00DF486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same</w:t>
            </w:r>
          </w:p>
        </w:tc>
        <w:tc>
          <w:tcPr>
            <w:tcW w:w="2880" w:type="dxa"/>
          </w:tcPr>
          <w:p w14:paraId="00DD23A1" w14:textId="1552F91F" w:rsidR="00DF486A" w:rsidRPr="00B04134" w:rsidRDefault="00DF486A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Accounting strategic Management Committee</w:t>
            </w:r>
          </w:p>
        </w:tc>
      </w:tr>
      <w:tr w:rsidR="008841E8" w14:paraId="66E9E20D" w14:textId="77777777" w:rsidTr="00B04134">
        <w:tc>
          <w:tcPr>
            <w:tcW w:w="928" w:type="dxa"/>
          </w:tcPr>
          <w:p w14:paraId="0D775689" w14:textId="77777777" w:rsidR="008841E8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3058" w:type="dxa"/>
          </w:tcPr>
          <w:p w14:paraId="363F7F3E" w14:textId="073E3018" w:rsidR="008841E8" w:rsidRPr="00B04134" w:rsidRDefault="008841E8" w:rsidP="00595AD2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 xml:space="preserve">(Depending on the size of the accounting department -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>b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>usiness and accounting combined)</w:t>
            </w:r>
          </w:p>
        </w:tc>
        <w:tc>
          <w:tcPr>
            <w:tcW w:w="2669" w:type="dxa"/>
          </w:tcPr>
          <w:p w14:paraId="3D012D37" w14:textId="77777777" w:rsidR="008841E8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Intellectual contributions, impact and alignment with mission</w:t>
            </w:r>
          </w:p>
        </w:tc>
        <w:tc>
          <w:tcPr>
            <w:tcW w:w="2880" w:type="dxa"/>
          </w:tcPr>
          <w:p w14:paraId="71305997" w14:textId="77777777" w:rsidR="008841E8" w:rsidRPr="00B04134" w:rsidRDefault="001B2FEA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>of research and research committee and/or research active scholars</w:t>
            </w:r>
          </w:p>
        </w:tc>
      </w:tr>
      <w:tr w:rsidR="005F6A44" w14:paraId="32C01BC1" w14:textId="77777777" w:rsidTr="00B04134">
        <w:tc>
          <w:tcPr>
            <w:tcW w:w="928" w:type="dxa"/>
            <w:tcBorders>
              <w:bottom w:val="single" w:sz="4" w:space="0" w:color="auto"/>
            </w:tcBorders>
          </w:tcPr>
          <w:p w14:paraId="3591F1A7" w14:textId="77777777" w:rsidR="005F6A44" w:rsidRPr="00B04134" w:rsidRDefault="005F6A44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607" w:type="dxa"/>
            <w:gridSpan w:val="3"/>
            <w:tcBorders>
              <w:bottom w:val="single" w:sz="4" w:space="0" w:color="auto"/>
            </w:tcBorders>
          </w:tcPr>
          <w:p w14:paraId="3AF060D8" w14:textId="77777777" w:rsidR="005F6A44" w:rsidRPr="00B04134" w:rsidRDefault="005F6A4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597FCA" w14:paraId="2336A352" w14:textId="77777777" w:rsidTr="00B04134">
        <w:tc>
          <w:tcPr>
            <w:tcW w:w="928" w:type="dxa"/>
            <w:tcBorders>
              <w:top w:val="single" w:sz="4" w:space="0" w:color="auto"/>
            </w:tcBorders>
          </w:tcPr>
          <w:p w14:paraId="0EF59A6D" w14:textId="77777777" w:rsidR="00597FCA" w:rsidRPr="00B04134" w:rsidRDefault="00597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7" w:type="dxa"/>
            <w:gridSpan w:val="2"/>
          </w:tcPr>
          <w:p w14:paraId="7F31FCDE" w14:textId="77777777" w:rsidR="00597FCA" w:rsidRPr="00B04134" w:rsidRDefault="00597FC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Participants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BBED679" w14:textId="77777777" w:rsidR="00597FCA" w:rsidRPr="00B04134" w:rsidRDefault="00597FCA" w:rsidP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5D" w14:paraId="2C3CBB44" w14:textId="77777777" w:rsidTr="00B04134">
        <w:tc>
          <w:tcPr>
            <w:tcW w:w="928" w:type="dxa"/>
            <w:tcBorders>
              <w:top w:val="single" w:sz="4" w:space="0" w:color="auto"/>
            </w:tcBorders>
          </w:tcPr>
          <w:p w14:paraId="02243F95" w14:textId="77777777" w:rsidR="0039755D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10:4</w:t>
            </w:r>
            <w:r w:rsidR="0039755D" w:rsidRPr="00B0413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A7F2D9" w14:textId="77777777" w:rsidR="008841E8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1D1C3FC2" w14:textId="002B356F" w:rsidR="0039755D" w:rsidRPr="00B04134" w:rsidRDefault="00597FC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</w:t>
            </w:r>
            <w:r w:rsidR="004E2FC4" w:rsidRPr="00B04134">
              <w:rPr>
                <w:rFonts w:ascii="Arial" w:hAnsi="Arial" w:cs="Arial"/>
                <w:sz w:val="20"/>
                <w:szCs w:val="20"/>
              </w:rPr>
              <w:t xml:space="preserve"> and support staff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B04134">
              <w:rPr>
                <w:rFonts w:ascii="Arial" w:hAnsi="Arial" w:cs="Arial"/>
                <w:sz w:val="20"/>
                <w:szCs w:val="20"/>
              </w:rPr>
              <w:t>anagement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– business and accounting combined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5FC6C68C" w14:textId="77777777" w:rsidR="0039755D" w:rsidRPr="00B04134" w:rsidRDefault="00597FC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development and evaluation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 xml:space="preserve"> – faculty qualifications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BBD73A" w14:textId="1EB54CE3" w:rsidR="0039755D" w:rsidRPr="00B04134" w:rsidRDefault="00597FCA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Department and Program Chairs</w:t>
            </w:r>
            <w:r w:rsidR="006B38FA" w:rsidRPr="00B04134">
              <w:rPr>
                <w:rFonts w:ascii="Arial" w:hAnsi="Arial" w:cs="Arial"/>
                <w:sz w:val="20"/>
                <w:szCs w:val="20"/>
              </w:rPr>
              <w:t>, Dean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Accounting Chair, </w:t>
            </w:r>
            <w:r w:rsidR="00DF486A" w:rsidRPr="00B04134">
              <w:rPr>
                <w:rFonts w:ascii="Arial" w:hAnsi="Arial" w:cs="Arial"/>
                <w:sz w:val="20"/>
                <w:szCs w:val="20"/>
              </w:rPr>
              <w:t>promotion and tenure committee</w:t>
            </w:r>
          </w:p>
        </w:tc>
      </w:tr>
      <w:tr w:rsidR="00597FCA" w14:paraId="16FCC1C9" w14:textId="77777777" w:rsidTr="00B04134">
        <w:tc>
          <w:tcPr>
            <w:tcW w:w="928" w:type="dxa"/>
          </w:tcPr>
          <w:p w14:paraId="30E8E876" w14:textId="77777777" w:rsidR="00597FCA" w:rsidRPr="00B04134" w:rsidRDefault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11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>:45</w:t>
            </w:r>
          </w:p>
          <w:p w14:paraId="722AB8A7" w14:textId="77777777" w:rsidR="008841E8" w:rsidRPr="00B04134" w:rsidRDefault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6BFACAF0" w14:textId="4D20487B" w:rsidR="00597FCA" w:rsidRPr="00B04134" w:rsidRDefault="00315946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involvement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- Business</w:t>
            </w:r>
          </w:p>
        </w:tc>
        <w:tc>
          <w:tcPr>
            <w:tcW w:w="2669" w:type="dxa"/>
          </w:tcPr>
          <w:p w14:paraId="0F48452A" w14:textId="77777777" w:rsidR="00597FCA" w:rsidRPr="00B04134" w:rsidRDefault="00315946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governance, development and evaluation</w:t>
            </w:r>
          </w:p>
        </w:tc>
        <w:tc>
          <w:tcPr>
            <w:tcW w:w="2880" w:type="dxa"/>
          </w:tcPr>
          <w:p w14:paraId="629205FE" w14:textId="2C5BC2E5" w:rsidR="00597FCA" w:rsidRPr="00B04134" w:rsidRDefault="006B38F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Representation of all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business program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(senior, junior, adjunct, tenure, etc.) </w:t>
            </w:r>
          </w:p>
        </w:tc>
      </w:tr>
      <w:tr w:rsidR="009B32E4" w14:paraId="210B64A1" w14:textId="77777777" w:rsidTr="00B04134">
        <w:tc>
          <w:tcPr>
            <w:tcW w:w="928" w:type="dxa"/>
          </w:tcPr>
          <w:p w14:paraId="1A7BB206" w14:textId="6A898846" w:rsidR="009B32E4" w:rsidRPr="00B04134" w:rsidRDefault="009B32E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11:45 Parallel session</w:t>
            </w:r>
          </w:p>
        </w:tc>
        <w:tc>
          <w:tcPr>
            <w:tcW w:w="3058" w:type="dxa"/>
          </w:tcPr>
          <w:p w14:paraId="166957E4" w14:textId="66B66E7E" w:rsidR="009B32E4" w:rsidRPr="00B04134" w:rsidRDefault="009B32E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involvement – Accounting</w:t>
            </w:r>
          </w:p>
        </w:tc>
        <w:tc>
          <w:tcPr>
            <w:tcW w:w="2669" w:type="dxa"/>
          </w:tcPr>
          <w:p w14:paraId="625D72C9" w14:textId="7FB9C610" w:rsidR="009B32E4" w:rsidRPr="00B04134" w:rsidRDefault="009B32E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governance, development and evaluation</w:t>
            </w:r>
          </w:p>
        </w:tc>
        <w:tc>
          <w:tcPr>
            <w:tcW w:w="2880" w:type="dxa"/>
          </w:tcPr>
          <w:p w14:paraId="36096243" w14:textId="57509080" w:rsidR="009B32E4" w:rsidRPr="00B04134" w:rsidRDefault="009B32E4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Representation of all accounting program faculty</w:t>
            </w:r>
          </w:p>
        </w:tc>
      </w:tr>
      <w:tr w:rsidR="004E2FC4" w14:paraId="53B295FE" w14:textId="77777777" w:rsidTr="00B04134">
        <w:tc>
          <w:tcPr>
            <w:tcW w:w="928" w:type="dxa"/>
          </w:tcPr>
          <w:p w14:paraId="79A2EDB2" w14:textId="77777777" w:rsidR="004E2FC4" w:rsidRPr="00B04134" w:rsidRDefault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11:45</w:t>
            </w:r>
          </w:p>
          <w:p w14:paraId="7A85AFE9" w14:textId="77777777" w:rsidR="006B38FA" w:rsidRPr="00B04134" w:rsidRDefault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75BA6D5C" w14:textId="6C11B850" w:rsidR="004E2FC4" w:rsidRPr="00B04134" w:rsidRDefault="000507F6" w:rsidP="0059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 involvement</w:t>
            </w:r>
          </w:p>
        </w:tc>
        <w:tc>
          <w:tcPr>
            <w:tcW w:w="2669" w:type="dxa"/>
          </w:tcPr>
          <w:p w14:paraId="0C025C09" w14:textId="18891B93" w:rsidR="004E2FC4" w:rsidRPr="00B04134" w:rsidRDefault="000507F6" w:rsidP="001B2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and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 duties, responsibilities and engagement</w:t>
            </w:r>
          </w:p>
        </w:tc>
        <w:tc>
          <w:tcPr>
            <w:tcW w:w="2880" w:type="dxa"/>
          </w:tcPr>
          <w:p w14:paraId="51917140" w14:textId="0B74E361" w:rsidR="004E2FC4" w:rsidRPr="00B04134" w:rsidRDefault="000507F6" w:rsidP="004E2FC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Select representation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</w:t>
            </w:r>
          </w:p>
        </w:tc>
      </w:tr>
      <w:tr w:rsidR="00315946" w14:paraId="08389ABC" w14:textId="77777777" w:rsidTr="00B04134">
        <w:tc>
          <w:tcPr>
            <w:tcW w:w="928" w:type="dxa"/>
            <w:tcBorders>
              <w:bottom w:val="single" w:sz="4" w:space="0" w:color="auto"/>
            </w:tcBorders>
          </w:tcPr>
          <w:p w14:paraId="053100C7" w14:textId="77777777" w:rsidR="00315946" w:rsidRPr="00B04134" w:rsidRDefault="004E2FC4" w:rsidP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12</w:t>
            </w:r>
            <w:r w:rsidR="00315946" w:rsidRPr="00B04134">
              <w:rPr>
                <w:rFonts w:ascii="Arial" w:hAnsi="Arial" w:cs="Arial"/>
                <w:sz w:val="20"/>
                <w:szCs w:val="20"/>
              </w:rPr>
              <w:t>:</w:t>
            </w:r>
            <w:r w:rsidRPr="00B041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07" w:type="dxa"/>
            <w:gridSpan w:val="3"/>
            <w:tcBorders>
              <w:bottom w:val="single" w:sz="4" w:space="0" w:color="auto"/>
            </w:tcBorders>
          </w:tcPr>
          <w:p w14:paraId="43F77B0E" w14:textId="77777777" w:rsidR="00315946" w:rsidRPr="00B04134" w:rsidRDefault="00315946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Walk/travel to restaurant</w:t>
            </w:r>
          </w:p>
        </w:tc>
      </w:tr>
      <w:tr w:rsidR="006B38FA" w14:paraId="138279D7" w14:textId="77777777" w:rsidTr="00B04134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E94DF2E" w14:textId="77777777" w:rsidR="006B38FA" w:rsidRPr="00B04134" w:rsidRDefault="006B38FA" w:rsidP="004E2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42F374" w14:textId="77777777" w:rsidR="006B38FA" w:rsidRPr="00B04134" w:rsidRDefault="006B38FA" w:rsidP="0039755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</w:tr>
      <w:tr w:rsidR="00D42381" w14:paraId="063DA8CB" w14:textId="77777777" w:rsidTr="00FC1906">
        <w:trPr>
          <w:trHeight w:val="1034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F88F8A3" w14:textId="77777777" w:rsidR="006B38FA" w:rsidRPr="00B04134" w:rsidRDefault="006B38FA" w:rsidP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12:45 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14B73C4A" w14:textId="286ABF20" w:rsidR="006B38FA" w:rsidRPr="00B04134" w:rsidRDefault="006B38F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Lunch 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– business and accounting combined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14:paraId="5490A9C4" w14:textId="77777777" w:rsidR="006B38FA" w:rsidRPr="00B04134" w:rsidRDefault="006B38F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Interaction between Academics and industry- Impact on the immediate and larger community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CD9799" w14:textId="7692CF51" w:rsidR="006B38FA" w:rsidRPr="00B04134" w:rsidRDefault="001B2FE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</w:t>
            </w:r>
            <w:r w:rsidR="006B38FA" w:rsidRPr="00B04134">
              <w:rPr>
                <w:rFonts w:ascii="Arial" w:hAnsi="Arial" w:cs="Arial"/>
                <w:sz w:val="20"/>
                <w:szCs w:val="20"/>
              </w:rPr>
              <w:t>lumni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– representation of business and accounting programs</w:t>
            </w:r>
          </w:p>
        </w:tc>
      </w:tr>
      <w:tr w:rsidR="0077213C" w14:paraId="23A068F2" w14:textId="77777777" w:rsidTr="00B04134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6812FEB" w14:textId="77777777" w:rsidR="0077213C" w:rsidRPr="00B04134" w:rsidRDefault="007721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7F861" w14:textId="5920636C" w:rsidR="0077213C" w:rsidRPr="00B04134" w:rsidRDefault="0077213C" w:rsidP="00E769D6">
            <w:pPr>
              <w:tabs>
                <w:tab w:val="left" w:pos="285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Learning and teaching</w:t>
            </w:r>
            <w:r w:rsidR="004E2FC4" w:rsidRPr="00B041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769D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5F6A44" w14:paraId="1245A7D3" w14:textId="77777777" w:rsidTr="00B04134">
        <w:tc>
          <w:tcPr>
            <w:tcW w:w="928" w:type="dxa"/>
            <w:tcBorders>
              <w:top w:val="single" w:sz="4" w:space="0" w:color="auto"/>
            </w:tcBorders>
          </w:tcPr>
          <w:p w14:paraId="5BE6DF3C" w14:textId="77777777" w:rsidR="0077213C" w:rsidRPr="00B04134" w:rsidRDefault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lastRenderedPageBreak/>
              <w:t>14:00</w:t>
            </w:r>
          </w:p>
          <w:p w14:paraId="430EDA09" w14:textId="77777777" w:rsidR="0077213C" w:rsidRPr="00B04134" w:rsidRDefault="0077213C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2BCF71EC" w14:textId="4E2AB29C" w:rsidR="000F138A" w:rsidRDefault="00223409" w:rsidP="0059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Assurance of Learning (</w:t>
            </w:r>
            <w:r w:rsidR="0077213C" w:rsidRPr="00B04134">
              <w:rPr>
                <w:rFonts w:ascii="Arial" w:hAnsi="Arial" w:cs="Arial"/>
                <w:sz w:val="20"/>
                <w:szCs w:val="20"/>
              </w:rPr>
              <w:t>A</w:t>
            </w:r>
            <w:r w:rsidR="005B1601">
              <w:rPr>
                <w:rFonts w:ascii="Arial" w:hAnsi="Arial" w:cs="Arial"/>
                <w:sz w:val="20"/>
                <w:szCs w:val="20"/>
              </w:rPr>
              <w:t>o</w:t>
            </w:r>
            <w:r w:rsidR="0077213C" w:rsidRPr="00B0413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7213C" w:rsidRPr="00B04134">
              <w:rPr>
                <w:rFonts w:ascii="Arial" w:hAnsi="Arial" w:cs="Arial"/>
                <w:sz w:val="20"/>
                <w:szCs w:val="20"/>
              </w:rPr>
              <w:t xml:space="preserve"> and curriculum management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>b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usiness </w:t>
            </w:r>
          </w:p>
          <w:p w14:paraId="6F7DE33B" w14:textId="77777777" w:rsidR="0077213C" w:rsidRPr="000F138A" w:rsidRDefault="00E4521E" w:rsidP="00E4521E">
            <w:pPr>
              <w:tabs>
                <w:tab w:val="left" w:pos="20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50523EBA" w14:textId="77777777" w:rsidR="0077213C" w:rsidRPr="00B04134" w:rsidRDefault="00EE369E" w:rsidP="00EE369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Systematic and continuous improvement and adjustment of curriculum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E3D5728" w14:textId="54A45FC5" w:rsidR="0077213C" w:rsidRPr="00B04134" w:rsidRDefault="009B32E4" w:rsidP="00FC1906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Key staff/faculty involved wit</w:t>
            </w:r>
            <w:r w:rsidR="00FC1906">
              <w:rPr>
                <w:rFonts w:ascii="Arial" w:hAnsi="Arial" w:cs="Arial"/>
                <w:sz w:val="20"/>
                <w:szCs w:val="20"/>
              </w:rPr>
              <w:t>h A</w:t>
            </w:r>
            <w:r w:rsidR="00AC3FBB">
              <w:rPr>
                <w:rFonts w:ascii="Arial" w:hAnsi="Arial" w:cs="Arial"/>
                <w:sz w:val="20"/>
                <w:szCs w:val="20"/>
              </w:rPr>
              <w:t>o</w:t>
            </w:r>
            <w:r w:rsidR="00FC1906">
              <w:rPr>
                <w:rFonts w:ascii="Arial" w:hAnsi="Arial" w:cs="Arial"/>
                <w:sz w:val="20"/>
                <w:szCs w:val="20"/>
              </w:rPr>
              <w:t>L and curriculum management business programs</w:t>
            </w:r>
          </w:p>
        </w:tc>
      </w:tr>
      <w:tr w:rsidR="009B32E4" w14:paraId="5C8BEB45" w14:textId="77777777" w:rsidTr="00B04134">
        <w:tc>
          <w:tcPr>
            <w:tcW w:w="928" w:type="dxa"/>
            <w:tcBorders>
              <w:top w:val="single" w:sz="4" w:space="0" w:color="auto"/>
            </w:tcBorders>
          </w:tcPr>
          <w:p w14:paraId="165ACE5B" w14:textId="7ECDA661" w:rsidR="009B32E4" w:rsidRPr="00B04134" w:rsidRDefault="009B32E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14:00 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34AB4782" w14:textId="2DD44C3A" w:rsidR="009B32E4" w:rsidRPr="00B04134" w:rsidRDefault="009B32E4" w:rsidP="00595AD2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</w:t>
            </w:r>
            <w:r w:rsidR="005B1601">
              <w:rPr>
                <w:rFonts w:ascii="Arial" w:hAnsi="Arial" w:cs="Arial"/>
                <w:sz w:val="20"/>
                <w:szCs w:val="20"/>
              </w:rPr>
              <w:t>o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L and curriculum management –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29E326E3" w14:textId="5360BE2E" w:rsidR="009B32E4" w:rsidRPr="00B04134" w:rsidRDefault="009B32E4" w:rsidP="00EE369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Systematic and continuous improvement and adjustment of curriculum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A579215" w14:textId="747339F3" w:rsidR="009B32E4" w:rsidRPr="00B04134" w:rsidRDefault="009B32E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Key staff/faculty involved with A</w:t>
            </w:r>
            <w:r w:rsidR="00AC3FBB">
              <w:rPr>
                <w:rFonts w:ascii="Arial" w:hAnsi="Arial" w:cs="Arial"/>
                <w:sz w:val="20"/>
                <w:szCs w:val="20"/>
              </w:rPr>
              <w:t>o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L and curriculum management in business programs </w:t>
            </w:r>
          </w:p>
        </w:tc>
      </w:tr>
      <w:tr w:rsidR="0077213C" w14:paraId="4A20754F" w14:textId="77777777" w:rsidTr="00B04134">
        <w:tc>
          <w:tcPr>
            <w:tcW w:w="928" w:type="dxa"/>
          </w:tcPr>
          <w:p w14:paraId="1543FABC" w14:textId="77777777" w:rsidR="0077213C" w:rsidRPr="00B04134" w:rsidRDefault="004E2FC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14:00</w:t>
            </w:r>
            <w:r w:rsidR="0077213C"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6B0CC" w14:textId="77777777" w:rsidR="0077213C" w:rsidRPr="00B04134" w:rsidRDefault="0077213C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71E96C48" w14:textId="5FD7A342" w:rsidR="0077213C" w:rsidRPr="00B04134" w:rsidRDefault="0077213C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Teaching eva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luation and quality improvement –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>and a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ccounting combined</w:t>
            </w:r>
          </w:p>
        </w:tc>
        <w:tc>
          <w:tcPr>
            <w:tcW w:w="2669" w:type="dxa"/>
          </w:tcPr>
          <w:p w14:paraId="22EBEED5" w14:textId="77777777" w:rsidR="0077213C" w:rsidRPr="00B04134" w:rsidRDefault="0077213C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Teaching effectiveness</w:t>
            </w:r>
          </w:p>
        </w:tc>
        <w:tc>
          <w:tcPr>
            <w:tcW w:w="2880" w:type="dxa"/>
          </w:tcPr>
          <w:p w14:paraId="503631C7" w14:textId="55C35EAD" w:rsidR="0077213C" w:rsidRPr="00B04134" w:rsidRDefault="000507F6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staff,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 and department/program chairs, associate deans</w:t>
            </w:r>
          </w:p>
        </w:tc>
      </w:tr>
      <w:tr w:rsidR="00315946" w14:paraId="6E442EEC" w14:textId="77777777" w:rsidTr="00B04134">
        <w:tc>
          <w:tcPr>
            <w:tcW w:w="928" w:type="dxa"/>
          </w:tcPr>
          <w:p w14:paraId="5A41459E" w14:textId="77777777" w:rsidR="00315946" w:rsidRPr="00B04134" w:rsidRDefault="00315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</w:tcPr>
          <w:p w14:paraId="1518AA26" w14:textId="77777777" w:rsidR="00315946" w:rsidRPr="00B04134" w:rsidRDefault="00315946" w:rsidP="0039755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</w:tr>
      <w:tr w:rsidR="00315946" w14:paraId="2311EE09" w14:textId="77777777" w:rsidTr="00B04134">
        <w:tc>
          <w:tcPr>
            <w:tcW w:w="928" w:type="dxa"/>
          </w:tcPr>
          <w:p w14:paraId="48C8F9A3" w14:textId="77777777" w:rsidR="00315946" w:rsidRPr="00B04134" w:rsidRDefault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15:00</w:t>
            </w:r>
          </w:p>
          <w:p w14:paraId="611DBD40" w14:textId="77777777" w:rsidR="007B6CAE" w:rsidRPr="00B04134" w:rsidRDefault="007B6CA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4CF234B0" w14:textId="17BECA78" w:rsidR="00315946" w:rsidRPr="00B04134" w:rsidRDefault="00315946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Executive Education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- business and accounting</w:t>
            </w:r>
          </w:p>
        </w:tc>
        <w:tc>
          <w:tcPr>
            <w:tcW w:w="2669" w:type="dxa"/>
          </w:tcPr>
          <w:p w14:paraId="02DC281F" w14:textId="77777777" w:rsidR="00315946" w:rsidRPr="00B04134" w:rsidRDefault="00315946" w:rsidP="001B2FE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Quality of exec ed and the impact on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degree programs</w:t>
            </w:r>
          </w:p>
        </w:tc>
        <w:tc>
          <w:tcPr>
            <w:tcW w:w="2880" w:type="dxa"/>
          </w:tcPr>
          <w:p w14:paraId="52FBDB1E" w14:textId="77777777" w:rsidR="00315946" w:rsidRPr="00B04134" w:rsidRDefault="00315946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Director of Executive </w:t>
            </w:r>
            <w:r w:rsidR="001B2FEA" w:rsidRPr="00B04134">
              <w:rPr>
                <w:rFonts w:ascii="Arial" w:hAnsi="Arial" w:cs="Arial"/>
                <w:sz w:val="20"/>
                <w:szCs w:val="20"/>
              </w:rPr>
              <w:t>E</w:t>
            </w:r>
            <w:r w:rsidRPr="00B04134">
              <w:rPr>
                <w:rFonts w:ascii="Arial" w:hAnsi="Arial" w:cs="Arial"/>
                <w:sz w:val="20"/>
                <w:szCs w:val="20"/>
              </w:rPr>
              <w:t>ducation (and or faculty)</w:t>
            </w:r>
          </w:p>
        </w:tc>
      </w:tr>
      <w:tr w:rsidR="007B6CAE" w14:paraId="3276FDB3" w14:textId="77777777" w:rsidTr="00B04134">
        <w:tc>
          <w:tcPr>
            <w:tcW w:w="928" w:type="dxa"/>
          </w:tcPr>
          <w:p w14:paraId="01E59B7A" w14:textId="77777777" w:rsidR="007B6CAE" w:rsidRPr="00B04134" w:rsidRDefault="007B6CA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15:00 Parallel session</w:t>
            </w:r>
          </w:p>
        </w:tc>
        <w:tc>
          <w:tcPr>
            <w:tcW w:w="3058" w:type="dxa"/>
          </w:tcPr>
          <w:p w14:paraId="608A4061" w14:textId="0918CB4F" w:rsidR="007B6CAE" w:rsidRPr="00B04134" w:rsidRDefault="007B6CAE" w:rsidP="007B6CA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Internationalization/corporate and social responsibility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– business and accounting combined</w:t>
            </w:r>
          </w:p>
        </w:tc>
        <w:tc>
          <w:tcPr>
            <w:tcW w:w="2669" w:type="dxa"/>
          </w:tcPr>
          <w:p w14:paraId="32D4B7C3" w14:textId="77777777" w:rsidR="007B6CAE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Strategic objectives and expected outcomes</w:t>
            </w:r>
          </w:p>
        </w:tc>
        <w:tc>
          <w:tcPr>
            <w:tcW w:w="2880" w:type="dxa"/>
          </w:tcPr>
          <w:p w14:paraId="259A7B40" w14:textId="3624392D" w:rsidR="007B6CAE" w:rsidRPr="00B04134" w:rsidRDefault="008120E1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Dean of internationalization, Dean business school, other as determined by the school</w:t>
            </w:r>
          </w:p>
        </w:tc>
      </w:tr>
      <w:tr w:rsidR="005F6A44" w14:paraId="00B406FC" w14:textId="77777777" w:rsidTr="00B04134">
        <w:tc>
          <w:tcPr>
            <w:tcW w:w="928" w:type="dxa"/>
          </w:tcPr>
          <w:p w14:paraId="19EF7F64" w14:textId="77777777" w:rsidR="005F6A44" w:rsidRPr="00B04134" w:rsidRDefault="005F6A4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8607" w:type="dxa"/>
            <w:gridSpan w:val="3"/>
          </w:tcPr>
          <w:p w14:paraId="13F6DE1F" w14:textId="77777777" w:rsidR="005F6A44" w:rsidRPr="00B04134" w:rsidRDefault="005F6A4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8841E8" w14:paraId="0FAF63F8" w14:textId="77777777" w:rsidTr="00B04134">
        <w:tc>
          <w:tcPr>
            <w:tcW w:w="928" w:type="dxa"/>
          </w:tcPr>
          <w:p w14:paraId="157C9C1C" w14:textId="77777777" w:rsidR="008841E8" w:rsidRPr="00B04134" w:rsidRDefault="006B38F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16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>:</w:t>
            </w:r>
            <w:r w:rsidRPr="00B04134">
              <w:rPr>
                <w:rFonts w:ascii="Arial" w:hAnsi="Arial" w:cs="Arial"/>
                <w:sz w:val="20"/>
                <w:szCs w:val="20"/>
              </w:rPr>
              <w:t>1</w:t>
            </w:r>
            <w:r w:rsidR="008841E8" w:rsidRPr="00B0413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058" w:type="dxa"/>
          </w:tcPr>
          <w:p w14:paraId="687D983E" w14:textId="3BE3C57A" w:rsidR="008841E8" w:rsidRPr="00B04134" w:rsidRDefault="008841E8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Previous concerns</w:t>
            </w:r>
            <w:r w:rsidR="00396E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38FA" w:rsidRPr="00B04134">
              <w:rPr>
                <w:rFonts w:ascii="Arial" w:hAnsi="Arial" w:cs="Arial"/>
                <w:sz w:val="20"/>
                <w:szCs w:val="20"/>
              </w:rPr>
              <w:t>consultative feedback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– Business</w:t>
            </w:r>
          </w:p>
        </w:tc>
        <w:tc>
          <w:tcPr>
            <w:tcW w:w="2669" w:type="dxa"/>
          </w:tcPr>
          <w:p w14:paraId="35465F19" w14:textId="6B5CCD75" w:rsidR="008841E8" w:rsidRPr="00B04134" w:rsidRDefault="008841E8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Standard</w:t>
            </w:r>
            <w:r w:rsidR="00396E28">
              <w:rPr>
                <w:rFonts w:ascii="Arial" w:hAnsi="Arial" w:cs="Arial"/>
                <w:sz w:val="20"/>
                <w:szCs w:val="20"/>
              </w:rPr>
              <w:t>-</w:t>
            </w:r>
            <w:r w:rsidRPr="00B04134">
              <w:rPr>
                <w:rFonts w:ascii="Arial" w:hAnsi="Arial" w:cs="Arial"/>
                <w:sz w:val="20"/>
                <w:szCs w:val="20"/>
              </w:rPr>
              <w:t>related concerns from previous review</w:t>
            </w:r>
            <w:r w:rsidR="00AD65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6519" w:rsidRPr="2FDD2364">
              <w:rPr>
                <w:rFonts w:ascii="Arial" w:hAnsi="Arial" w:cs="Arial"/>
                <w:sz w:val="20"/>
                <w:szCs w:val="20"/>
              </w:rPr>
              <w:t>consultative feedback on a topic/challenge selected by the school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7BB18B2" w14:textId="6A4E5CD7" w:rsidR="008841E8" w:rsidRPr="00B04134" w:rsidRDefault="004E2FC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De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an and key staff/faculty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32E4" w14:paraId="78CE7025" w14:textId="77777777" w:rsidTr="00B04134">
        <w:tc>
          <w:tcPr>
            <w:tcW w:w="928" w:type="dxa"/>
          </w:tcPr>
          <w:p w14:paraId="4578F8BD" w14:textId="22B13161" w:rsidR="009B32E4" w:rsidRPr="00B04134" w:rsidRDefault="009B32E4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16:15 </w:t>
            </w:r>
          </w:p>
        </w:tc>
        <w:tc>
          <w:tcPr>
            <w:tcW w:w="3058" w:type="dxa"/>
          </w:tcPr>
          <w:p w14:paraId="4CEB43C0" w14:textId="5C85AACB" w:rsidR="009B32E4" w:rsidRPr="00B04134" w:rsidRDefault="009B32E4" w:rsidP="00595AD2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Previous concerns</w:t>
            </w:r>
            <w:r w:rsidR="00396E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consultative feedback - 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2669" w:type="dxa"/>
          </w:tcPr>
          <w:p w14:paraId="7892F576" w14:textId="7AE1717A" w:rsidR="009B32E4" w:rsidRPr="00B04134" w:rsidRDefault="009B32E4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Standard</w:t>
            </w:r>
            <w:r w:rsidR="00396E28">
              <w:rPr>
                <w:rFonts w:ascii="Arial" w:hAnsi="Arial" w:cs="Arial"/>
                <w:sz w:val="20"/>
                <w:szCs w:val="20"/>
              </w:rPr>
              <w:t>-</w:t>
            </w:r>
            <w:r w:rsidRPr="00B04134">
              <w:rPr>
                <w:rFonts w:ascii="Arial" w:hAnsi="Arial" w:cs="Arial"/>
                <w:sz w:val="20"/>
                <w:szCs w:val="20"/>
              </w:rPr>
              <w:t>related concerns from previous review</w:t>
            </w:r>
            <w:r w:rsidR="00AD65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6519" w:rsidRPr="2FDD2364">
              <w:rPr>
                <w:rFonts w:ascii="Arial" w:hAnsi="Arial" w:cs="Arial"/>
                <w:sz w:val="20"/>
                <w:szCs w:val="20"/>
              </w:rPr>
              <w:t>consultative feedback on a topic/challenge selected by the school</w:t>
            </w:r>
          </w:p>
        </w:tc>
        <w:tc>
          <w:tcPr>
            <w:tcW w:w="2880" w:type="dxa"/>
          </w:tcPr>
          <w:p w14:paraId="38DFB278" w14:textId="1726A923" w:rsidR="009B32E4" w:rsidRPr="00B04134" w:rsidRDefault="009B32E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Accounting Chair and key staff/ faculty </w:t>
            </w:r>
          </w:p>
        </w:tc>
      </w:tr>
      <w:tr w:rsidR="006B38FA" w14:paraId="38E83BA7" w14:textId="77777777" w:rsidTr="00B04134">
        <w:trPr>
          <w:trHeight w:val="998"/>
        </w:trPr>
        <w:tc>
          <w:tcPr>
            <w:tcW w:w="928" w:type="dxa"/>
          </w:tcPr>
          <w:p w14:paraId="5A39CDE2" w14:textId="77777777" w:rsidR="006B38FA" w:rsidRPr="00B04134" w:rsidRDefault="006B38FA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17:00</w:t>
            </w:r>
          </w:p>
          <w:p w14:paraId="569AEBDF" w14:textId="769C3775" w:rsidR="00E02F0D" w:rsidRPr="00B04134" w:rsidRDefault="00E02F0D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1057AE7E" w14:textId="6F87417C" w:rsidR="006B38FA" w:rsidRPr="00B04134" w:rsidRDefault="009B6677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Undergraduate Students</w:t>
            </w:r>
          </w:p>
        </w:tc>
        <w:tc>
          <w:tcPr>
            <w:tcW w:w="2669" w:type="dxa"/>
          </w:tcPr>
          <w:p w14:paraId="0ECDE182" w14:textId="77777777" w:rsidR="006B38FA" w:rsidRPr="00B04134" w:rsidRDefault="006B38FA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50E184" w14:textId="4C51A816" w:rsidR="006B38FA" w:rsidRPr="00B04134" w:rsidRDefault="00B0212D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Selected undergraduate</w:t>
            </w:r>
            <w:r w:rsidR="00396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134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E02F0D" w14:paraId="7764B6D1" w14:textId="77777777" w:rsidTr="00E95603">
        <w:trPr>
          <w:trHeight w:val="845"/>
        </w:trPr>
        <w:tc>
          <w:tcPr>
            <w:tcW w:w="928" w:type="dxa"/>
          </w:tcPr>
          <w:p w14:paraId="6A06D9AC" w14:textId="77777777" w:rsidR="00E02F0D" w:rsidRPr="00B04134" w:rsidRDefault="00E02F0D" w:rsidP="00E02F0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17:00</w:t>
            </w:r>
          </w:p>
          <w:p w14:paraId="3CC098BC" w14:textId="23D98835" w:rsidR="00E02F0D" w:rsidRPr="00B04134" w:rsidRDefault="00E02F0D" w:rsidP="00E02F0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43B036F1" w14:textId="5D88BC39" w:rsidR="00E02F0D" w:rsidRPr="00B04134" w:rsidRDefault="009B6677" w:rsidP="00E02F0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Postgraduate Students</w:t>
            </w:r>
          </w:p>
        </w:tc>
        <w:tc>
          <w:tcPr>
            <w:tcW w:w="2669" w:type="dxa"/>
          </w:tcPr>
          <w:p w14:paraId="5A38A2CD" w14:textId="77777777" w:rsidR="00E02F0D" w:rsidRPr="00B04134" w:rsidRDefault="00E02F0D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CA77DA" w14:textId="5537D78D" w:rsidR="00E02F0D" w:rsidRPr="00B04134" w:rsidRDefault="00E02F0D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Selected postgraduate s</w:t>
            </w:r>
            <w:r w:rsidR="00396E28">
              <w:rPr>
                <w:rFonts w:ascii="Arial" w:hAnsi="Arial" w:cs="Arial"/>
                <w:sz w:val="20"/>
                <w:szCs w:val="20"/>
              </w:rPr>
              <w:t>tudents</w:t>
            </w:r>
          </w:p>
        </w:tc>
      </w:tr>
      <w:tr w:rsidR="007B6CAE" w14:paraId="07BA37D2" w14:textId="77777777" w:rsidTr="00B04134">
        <w:tc>
          <w:tcPr>
            <w:tcW w:w="928" w:type="dxa"/>
          </w:tcPr>
          <w:p w14:paraId="40454012" w14:textId="77777777" w:rsidR="007B6CAE" w:rsidRPr="00B04134" w:rsidRDefault="007B6CAE" w:rsidP="006B3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BB7DA8A" w14:textId="77777777" w:rsidR="007B6CAE" w:rsidRPr="00B04134" w:rsidRDefault="007B6CAE" w:rsidP="0039755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  <w:tc>
          <w:tcPr>
            <w:tcW w:w="2669" w:type="dxa"/>
          </w:tcPr>
          <w:p w14:paraId="1747BE78" w14:textId="77777777" w:rsidR="007B6CAE" w:rsidRPr="00B04134" w:rsidRDefault="007B6CAE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62CF5F" w14:textId="77777777" w:rsidR="007B6CAE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8FA" w14:paraId="5A62CD37" w14:textId="77777777" w:rsidTr="00B04134">
        <w:tc>
          <w:tcPr>
            <w:tcW w:w="928" w:type="dxa"/>
          </w:tcPr>
          <w:p w14:paraId="0DFC31A2" w14:textId="77777777" w:rsidR="006B38FA" w:rsidRPr="00B04134" w:rsidRDefault="007B6CAE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3058" w:type="dxa"/>
          </w:tcPr>
          <w:p w14:paraId="1F08CC20" w14:textId="271B7CC0" w:rsidR="006B38FA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Reception with advisory board members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595AD2" w:rsidRPr="00B04134">
              <w:rPr>
                <w:rFonts w:ascii="Arial" w:hAnsi="Arial" w:cs="Arial"/>
                <w:sz w:val="20"/>
                <w:szCs w:val="20"/>
              </w:rPr>
              <w:t xml:space="preserve"> Combined business and a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2669" w:type="dxa"/>
          </w:tcPr>
          <w:p w14:paraId="2F8BAAE9" w14:textId="77777777" w:rsidR="006B38FA" w:rsidRPr="00B04134" w:rsidRDefault="007B6CAE" w:rsidP="008841E8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Interaction between Academics and industry- Impact on the immediate and larger community</w:t>
            </w:r>
          </w:p>
        </w:tc>
        <w:tc>
          <w:tcPr>
            <w:tcW w:w="2880" w:type="dxa"/>
          </w:tcPr>
          <w:p w14:paraId="1C288AD5" w14:textId="17FC3CA0" w:rsidR="006B38FA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Advisory board members, key administrators and </w:t>
            </w:r>
            <w:r w:rsidR="009B32E4" w:rsidRPr="00B04134">
              <w:rPr>
                <w:rFonts w:ascii="Arial" w:hAnsi="Arial" w:cs="Arial"/>
                <w:sz w:val="20"/>
                <w:szCs w:val="20"/>
              </w:rPr>
              <w:t>faculty/</w:t>
            </w:r>
            <w:r w:rsidRPr="00B04134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5F6A44" w14:paraId="1976C956" w14:textId="77777777" w:rsidTr="00B04134">
        <w:tc>
          <w:tcPr>
            <w:tcW w:w="928" w:type="dxa"/>
          </w:tcPr>
          <w:p w14:paraId="1B67ADE5" w14:textId="77777777" w:rsidR="005F6A44" w:rsidRPr="00B04134" w:rsidRDefault="005F6A44" w:rsidP="006B3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</w:tcPr>
          <w:p w14:paraId="7386E7C8" w14:textId="77777777" w:rsidR="005F6A44" w:rsidRPr="00B04134" w:rsidRDefault="005F6A4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b/>
                <w:i/>
                <w:sz w:val="20"/>
                <w:szCs w:val="20"/>
              </w:rPr>
              <w:t>Wrap up</w:t>
            </w:r>
          </w:p>
        </w:tc>
      </w:tr>
      <w:tr w:rsidR="007B6CAE" w14:paraId="6482CA2A" w14:textId="77777777" w:rsidTr="00B04134">
        <w:tc>
          <w:tcPr>
            <w:tcW w:w="928" w:type="dxa"/>
          </w:tcPr>
          <w:p w14:paraId="7D16AE72" w14:textId="77777777" w:rsidR="007B6CAE" w:rsidRPr="00B04134" w:rsidRDefault="007B6CAE" w:rsidP="006B38FA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19:30 </w:t>
            </w:r>
          </w:p>
        </w:tc>
        <w:tc>
          <w:tcPr>
            <w:tcW w:w="3058" w:type="dxa"/>
          </w:tcPr>
          <w:p w14:paraId="6A2F532F" w14:textId="77777777" w:rsidR="007B6CAE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2669" w:type="dxa"/>
          </w:tcPr>
          <w:p w14:paraId="34971102" w14:textId="77777777" w:rsidR="007B6CAE" w:rsidRPr="00B04134" w:rsidRDefault="007B6CAE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27458E3" w14:textId="77777777" w:rsidR="007B6CAE" w:rsidRPr="00B04134" w:rsidRDefault="001B2FEA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7B6CAE" w14:paraId="26310C1E" w14:textId="77777777" w:rsidTr="00B04134">
        <w:tc>
          <w:tcPr>
            <w:tcW w:w="928" w:type="dxa"/>
          </w:tcPr>
          <w:p w14:paraId="089294F6" w14:textId="77777777" w:rsidR="007B6CAE" w:rsidRPr="00B04134" w:rsidRDefault="007B6CAE" w:rsidP="006B3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A6963D3" w14:textId="77777777" w:rsidR="007B6CAE" w:rsidRPr="00B04134" w:rsidRDefault="007B6CAE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Writing of report</w:t>
            </w:r>
          </w:p>
        </w:tc>
        <w:tc>
          <w:tcPr>
            <w:tcW w:w="2669" w:type="dxa"/>
          </w:tcPr>
          <w:p w14:paraId="38279A47" w14:textId="77777777" w:rsidR="007B6CAE" w:rsidRPr="00B04134" w:rsidRDefault="007B6CAE" w:rsidP="00884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565CC0" w14:textId="7BAD5F4B" w:rsidR="007B6CAE" w:rsidRPr="00B04134" w:rsidRDefault="009B32E4" w:rsidP="0039755D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7B6CAE" w14:paraId="770C1B12" w14:textId="77777777" w:rsidTr="00B04134">
        <w:tc>
          <w:tcPr>
            <w:tcW w:w="3986" w:type="dxa"/>
            <w:gridSpan w:val="2"/>
            <w:shd w:val="clear" w:color="auto" w:fill="92D050"/>
          </w:tcPr>
          <w:p w14:paraId="1EBB9EF9" w14:textId="4BCC22C9" w:rsidR="007B6CAE" w:rsidRPr="00B04134" w:rsidRDefault="0021782E" w:rsidP="00B25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Three</w:t>
            </w:r>
          </w:p>
        </w:tc>
        <w:tc>
          <w:tcPr>
            <w:tcW w:w="2669" w:type="dxa"/>
            <w:shd w:val="clear" w:color="auto" w:fill="92D050"/>
          </w:tcPr>
          <w:p w14:paraId="1ECE698F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Focus</w:t>
            </w:r>
          </w:p>
        </w:tc>
        <w:tc>
          <w:tcPr>
            <w:tcW w:w="2880" w:type="dxa"/>
            <w:shd w:val="clear" w:color="auto" w:fill="92D050"/>
          </w:tcPr>
          <w:p w14:paraId="6FB46824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Participants at the meeting</w:t>
            </w:r>
          </w:p>
        </w:tc>
      </w:tr>
      <w:tr w:rsidR="007B6CAE" w14:paraId="5E0D8E99" w14:textId="77777777" w:rsidTr="00B04134">
        <w:tc>
          <w:tcPr>
            <w:tcW w:w="928" w:type="dxa"/>
          </w:tcPr>
          <w:p w14:paraId="26777442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3058" w:type="dxa"/>
          </w:tcPr>
          <w:p w14:paraId="4FB3BF0C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669" w:type="dxa"/>
          </w:tcPr>
          <w:p w14:paraId="3DB51C9B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1739B4" w14:textId="77777777" w:rsidR="007B6CAE" w:rsidRPr="00B04134" w:rsidRDefault="001B2FEA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7B6CAE" w14:paraId="7CFC9EAB" w14:textId="77777777" w:rsidTr="00B04134">
        <w:tc>
          <w:tcPr>
            <w:tcW w:w="928" w:type="dxa"/>
          </w:tcPr>
          <w:p w14:paraId="4924661D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058" w:type="dxa"/>
          </w:tcPr>
          <w:p w14:paraId="146E3AE8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2669" w:type="dxa"/>
          </w:tcPr>
          <w:p w14:paraId="63D69DFC" w14:textId="77777777" w:rsidR="007B6CAE" w:rsidRPr="00B04134" w:rsidRDefault="007B6CAE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Writing report</w:t>
            </w:r>
          </w:p>
        </w:tc>
        <w:tc>
          <w:tcPr>
            <w:tcW w:w="2880" w:type="dxa"/>
          </w:tcPr>
          <w:p w14:paraId="3B77C63B" w14:textId="77777777" w:rsidR="007B6CAE" w:rsidRPr="00B04134" w:rsidRDefault="001B2FEA" w:rsidP="00B25351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21782E" w14:paraId="669FD242" w14:textId="77777777" w:rsidTr="00B04134">
        <w:tc>
          <w:tcPr>
            <w:tcW w:w="928" w:type="dxa"/>
          </w:tcPr>
          <w:p w14:paraId="02601324" w14:textId="77777777" w:rsidR="0021782E" w:rsidRPr="00B04134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058" w:type="dxa"/>
          </w:tcPr>
          <w:p w14:paraId="3ACAF9DC" w14:textId="77777777" w:rsidR="0021782E" w:rsidRPr="00B04134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669" w:type="dxa"/>
          </w:tcPr>
          <w:p w14:paraId="17E04617" w14:textId="77777777" w:rsidR="0021782E" w:rsidRPr="00B04134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2880" w:type="dxa"/>
          </w:tcPr>
          <w:p w14:paraId="11EDB0AF" w14:textId="27BB2BC9" w:rsidR="0021782E" w:rsidRPr="00B04134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21782E">
              <w:rPr>
                <w:rFonts w:ascii="Arial" w:hAnsi="Arial" w:cs="Arial"/>
                <w:sz w:val="20"/>
                <w:szCs w:val="20"/>
              </w:rPr>
              <w:t>Deans, Vice Deans, Accounting chair and accreditation team</w:t>
            </w:r>
          </w:p>
        </w:tc>
      </w:tr>
      <w:tr w:rsidR="0021782E" w14:paraId="693A8EC3" w14:textId="77777777" w:rsidTr="00B04134">
        <w:tc>
          <w:tcPr>
            <w:tcW w:w="928" w:type="dxa"/>
          </w:tcPr>
          <w:p w14:paraId="744A0169" w14:textId="6F468B71" w:rsidR="0021782E" w:rsidRPr="0021782E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21782E">
              <w:rPr>
                <w:rFonts w:ascii="Arial" w:hAnsi="Arial" w:cs="Arial"/>
                <w:sz w:val="20"/>
                <w:szCs w:val="20"/>
              </w:rPr>
              <w:t xml:space="preserve">11:00 </w:t>
            </w:r>
          </w:p>
        </w:tc>
        <w:tc>
          <w:tcPr>
            <w:tcW w:w="3058" w:type="dxa"/>
          </w:tcPr>
          <w:p w14:paraId="562504E4" w14:textId="00606F4E" w:rsidR="0021782E" w:rsidRPr="0021782E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21782E">
              <w:rPr>
                <w:rFonts w:ascii="Arial" w:hAnsi="Arial" w:cs="Arial"/>
                <w:sz w:val="20"/>
                <w:szCs w:val="20"/>
              </w:rPr>
              <w:t>Meeting with President and Provost</w:t>
            </w:r>
          </w:p>
        </w:tc>
        <w:tc>
          <w:tcPr>
            <w:tcW w:w="2669" w:type="dxa"/>
          </w:tcPr>
          <w:p w14:paraId="65398075" w14:textId="0E9AC38E" w:rsidR="0021782E" w:rsidRPr="0021782E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21782E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880" w:type="dxa"/>
          </w:tcPr>
          <w:p w14:paraId="6A01FC57" w14:textId="624CC540" w:rsidR="0021782E" w:rsidRPr="0021782E" w:rsidRDefault="0021782E" w:rsidP="0021782E">
            <w:pPr>
              <w:rPr>
                <w:rFonts w:ascii="Arial" w:hAnsi="Arial" w:cs="Arial"/>
                <w:sz w:val="20"/>
                <w:szCs w:val="20"/>
              </w:rPr>
            </w:pPr>
            <w:r w:rsidRPr="00C21EA6">
              <w:rPr>
                <w:rFonts w:ascii="Arial" w:hAnsi="Arial" w:cs="Arial"/>
                <w:sz w:val="20"/>
                <w:szCs w:val="20"/>
              </w:rPr>
              <w:t>President, Provost, Dean and accreditation team</w:t>
            </w:r>
          </w:p>
        </w:tc>
      </w:tr>
    </w:tbl>
    <w:p w14:paraId="1C522005" w14:textId="77777777" w:rsidR="00B86070" w:rsidRPr="00B04134" w:rsidRDefault="00000000" w:rsidP="00E95603">
      <w:pPr>
        <w:rPr>
          <w:sz w:val="14"/>
        </w:rPr>
      </w:pPr>
    </w:p>
    <w:sectPr w:rsidR="00B86070" w:rsidRPr="00B04134" w:rsidSect="001F5761">
      <w:headerReference w:type="default" r:id="rId9"/>
      <w:headerReference w:type="first" r:id="rId10"/>
      <w:foot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4569" w14:textId="77777777" w:rsidR="004E7E8F" w:rsidRDefault="004E7E8F" w:rsidP="0039755D">
      <w:pPr>
        <w:spacing w:after="0" w:line="240" w:lineRule="auto"/>
      </w:pPr>
      <w:r>
        <w:separator/>
      </w:r>
    </w:p>
  </w:endnote>
  <w:endnote w:type="continuationSeparator" w:id="0">
    <w:p w14:paraId="1A2AB894" w14:textId="77777777" w:rsidR="004E7E8F" w:rsidRDefault="004E7E8F" w:rsidP="0039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FDC3" w14:textId="033DE4F3" w:rsidR="00E559FE" w:rsidRPr="000F138A" w:rsidRDefault="00E559FE" w:rsidP="00E559FE">
    <w:pPr>
      <w:pStyle w:val="Footer"/>
    </w:pPr>
    <w:r w:rsidRPr="000F138A">
      <w:rPr>
        <w:rFonts w:ascii="Arial" w:hAnsi="Arial" w:cs="Arial"/>
        <w:sz w:val="16"/>
        <w:szCs w:val="16"/>
      </w:rPr>
      <w:t>SampleVisi</w:t>
    </w:r>
    <w:r>
      <w:rPr>
        <w:rFonts w:ascii="Arial" w:hAnsi="Arial" w:cs="Arial"/>
        <w:sz w:val="16"/>
        <w:szCs w:val="16"/>
      </w:rPr>
      <w:t>tSchedule-CIR_BusAcctg_v202</w:t>
    </w:r>
    <w:r w:rsidR="00E769D6">
      <w:rPr>
        <w:rFonts w:ascii="Arial" w:hAnsi="Arial" w:cs="Arial"/>
        <w:sz w:val="16"/>
        <w:szCs w:val="16"/>
      </w:rPr>
      <w:t>30104</w:t>
    </w:r>
  </w:p>
  <w:p w14:paraId="3F7535E9" w14:textId="77777777" w:rsidR="00E559FE" w:rsidRDefault="00E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B04" w14:textId="77777777" w:rsidR="004E7E8F" w:rsidRDefault="004E7E8F" w:rsidP="0039755D">
      <w:pPr>
        <w:spacing w:after="0" w:line="240" w:lineRule="auto"/>
      </w:pPr>
      <w:r>
        <w:separator/>
      </w:r>
    </w:p>
  </w:footnote>
  <w:footnote w:type="continuationSeparator" w:id="0">
    <w:p w14:paraId="1AEA7684" w14:textId="77777777" w:rsidR="004E7E8F" w:rsidRDefault="004E7E8F" w:rsidP="0039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4A5D" w14:textId="109DAEC5" w:rsidR="0039755D" w:rsidRDefault="00B0413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2E770A" wp14:editId="4A6E6DBF">
          <wp:simplePos x="0" y="0"/>
          <wp:positionH relativeFrom="column">
            <wp:posOffset>4800600</wp:posOffset>
          </wp:positionH>
          <wp:positionV relativeFrom="paragraph">
            <wp:posOffset>-237490</wp:posOffset>
          </wp:positionV>
          <wp:extent cx="1828800" cy="584835"/>
          <wp:effectExtent l="0" t="0" r="0" b="5715"/>
          <wp:wrapTopAndBottom/>
          <wp:docPr id="1" name="Picture 1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E754" w14:textId="0C468454" w:rsidR="00413FC7" w:rsidRDefault="001F576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7AA0A2" wp14:editId="2246B9B9">
              <wp:simplePos x="0" y="0"/>
              <wp:positionH relativeFrom="margin">
                <wp:posOffset>-438150</wp:posOffset>
              </wp:positionH>
              <wp:positionV relativeFrom="page">
                <wp:posOffset>551815</wp:posOffset>
              </wp:positionV>
              <wp:extent cx="6695440" cy="269875"/>
              <wp:effectExtent l="0" t="0" r="10160" b="165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5440" cy="2698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0E5BD" w14:textId="5209158E" w:rsidR="0039755D" w:rsidRPr="00B04134" w:rsidRDefault="00000000" w:rsidP="00E559F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20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755D" w:rsidRPr="00B0413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sample Schedule for the Continuous Improvement Review visit </w:t>
                              </w:r>
                              <w:r w:rsidR="00B21C42" w:rsidRPr="00B0413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>–</w:t>
                              </w:r>
                              <w:r w:rsidR="0039755D" w:rsidRPr="00B0413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 business</w:t>
                              </w:r>
                            </w:sdtContent>
                          </w:sdt>
                          <w:r w:rsidR="00B21C42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DF486A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&amp; Accounting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7AA0A2" id="Rectangle 197" o:spid="_x0000_s1026" style="position:absolute;margin-left:-34.5pt;margin-top:43.45pt;width:527.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" o:allowoverlap="f" fillcolor="#099" strokecolor="#099" strokeweight="1pt">
              <v:textbox style="mso-fit-shape-to-text:t">
                <w:txbxContent>
                  <w:p w14:paraId="2960E5BD" w14:textId="5209158E" w:rsidR="0039755D" w:rsidRPr="00B04134" w:rsidRDefault="00000000" w:rsidP="00E559F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20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9755D" w:rsidRPr="00B0413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sample Schedule for the Continuous Improvement Review visit </w:t>
                        </w:r>
                        <w:r w:rsidR="00B21C42" w:rsidRPr="00B0413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>–</w:t>
                        </w:r>
                        <w:r w:rsidR="0039755D" w:rsidRPr="00B0413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 business</w:t>
                        </w:r>
                      </w:sdtContent>
                    </w:sdt>
                    <w:r w:rsidR="00B21C42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 w:rsidR="00DF486A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&amp; Accounting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5D"/>
    <w:rsid w:val="000507F6"/>
    <w:rsid w:val="000F138A"/>
    <w:rsid w:val="001B2FEA"/>
    <w:rsid w:val="001F5761"/>
    <w:rsid w:val="0021782E"/>
    <w:rsid w:val="002205FC"/>
    <w:rsid w:val="00223409"/>
    <w:rsid w:val="002631D3"/>
    <w:rsid w:val="002979B9"/>
    <w:rsid w:val="002B108A"/>
    <w:rsid w:val="00315946"/>
    <w:rsid w:val="00396E28"/>
    <w:rsid w:val="0039755D"/>
    <w:rsid w:val="003F7D8C"/>
    <w:rsid w:val="00413FC7"/>
    <w:rsid w:val="00481EED"/>
    <w:rsid w:val="004E17EB"/>
    <w:rsid w:val="004E2FC4"/>
    <w:rsid w:val="004E7E8F"/>
    <w:rsid w:val="00595AD2"/>
    <w:rsid w:val="00597FCA"/>
    <w:rsid w:val="005B1601"/>
    <w:rsid w:val="005F6A44"/>
    <w:rsid w:val="006B38FA"/>
    <w:rsid w:val="0077213C"/>
    <w:rsid w:val="007966B6"/>
    <w:rsid w:val="007B6CAE"/>
    <w:rsid w:val="008120E1"/>
    <w:rsid w:val="008841E8"/>
    <w:rsid w:val="00917F04"/>
    <w:rsid w:val="009B32E4"/>
    <w:rsid w:val="009B6677"/>
    <w:rsid w:val="009E0C9C"/>
    <w:rsid w:val="00A1451D"/>
    <w:rsid w:val="00AC3FBB"/>
    <w:rsid w:val="00AD6519"/>
    <w:rsid w:val="00B0212D"/>
    <w:rsid w:val="00B04134"/>
    <w:rsid w:val="00B21C42"/>
    <w:rsid w:val="00B94AA3"/>
    <w:rsid w:val="00C21EA6"/>
    <w:rsid w:val="00C85DD3"/>
    <w:rsid w:val="00D42381"/>
    <w:rsid w:val="00D45915"/>
    <w:rsid w:val="00DE1CAB"/>
    <w:rsid w:val="00DF486A"/>
    <w:rsid w:val="00E02F0D"/>
    <w:rsid w:val="00E4521E"/>
    <w:rsid w:val="00E559FE"/>
    <w:rsid w:val="00E769D6"/>
    <w:rsid w:val="00E95603"/>
    <w:rsid w:val="00EE369E"/>
    <w:rsid w:val="00EE6F0F"/>
    <w:rsid w:val="00EF19EB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EDC4D"/>
  <w15:chartTrackingRefBased/>
  <w15:docId w15:val="{241E3137-B47E-4A20-BC20-1F6A78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D"/>
  </w:style>
  <w:style w:type="paragraph" w:styleId="Footer">
    <w:name w:val="footer"/>
    <w:basedOn w:val="Normal"/>
    <w:link w:val="Foot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D"/>
  </w:style>
  <w:style w:type="character" w:styleId="CommentReference">
    <w:name w:val="annotation reference"/>
    <w:basedOn w:val="DefaultParagraphFont"/>
    <w:uiPriority w:val="99"/>
    <w:semiHidden/>
    <w:unhideWhenUsed/>
    <w:rsid w:val="001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EA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B021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9" ma:contentTypeDescription="Create a new document." ma:contentTypeScope="" ma:versionID="bec59d11497cb4331054f8e80c21fb41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495234115d5af081fdbffc73ecc4e61e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2EB54-A14D-4D21-BF4F-0987FB08E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E176617D-5BED-4012-B47E-C3B55C9A9108}"/>
</file>

<file path=customXml/itemProps3.xml><?xml version="1.0" encoding="utf-8"?>
<ds:datastoreItem xmlns:ds="http://schemas.openxmlformats.org/officeDocument/2006/customXml" ds:itemID="{412FDBF1-0F1F-41C7-8A62-B022792B6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Schedule for the Continuous Improvement Review visit – business</vt:lpstr>
    </vt:vector>
  </TitlesOfParts>
  <Company>AACSB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for the Continuous Improvement Review visit – business</dc:title>
  <dc:subject/>
  <dc:creator>Lucienne Mochel</dc:creator>
  <cp:keywords/>
  <dc:description/>
  <cp:lastModifiedBy>Marine Condette</cp:lastModifiedBy>
  <cp:revision>16</cp:revision>
  <cp:lastPrinted>2014-07-28T15:06:00Z</cp:lastPrinted>
  <dcterms:created xsi:type="dcterms:W3CDTF">2019-02-21T17:36:00Z</dcterms:created>
  <dcterms:modified xsi:type="dcterms:W3CDTF">2023-01-04T16:19:00Z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30515200</vt:r8>
  </property>
  <property fmtid="{D5CDD505-2E9C-101B-9397-08002B2CF9AE}" pid="4" name="MediaServiceImageTags">
    <vt:lpwstr/>
  </property>
</Properties>
</file>